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4E" w:rsidRPr="00C73A46" w:rsidRDefault="00602F4E" w:rsidP="00602F4E">
      <w:pPr>
        <w:tabs>
          <w:tab w:val="right" w:pos="9638"/>
        </w:tabs>
        <w:spacing w:after="0"/>
        <w:jc w:val="right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0"/>
          <w:szCs w:val="20"/>
        </w:rPr>
        <w:tab/>
      </w:r>
      <w:r w:rsidRPr="00C73A46">
        <w:rPr>
          <w:rFonts w:ascii="Times New Roman" w:hAnsi="Times New Roman"/>
          <w:sz w:val="21"/>
          <w:szCs w:val="21"/>
        </w:rPr>
        <w:t xml:space="preserve">Iwonicz Zdrój, dnia </w:t>
      </w:r>
      <w:r w:rsidR="00C73A46" w:rsidRPr="00C73A46">
        <w:rPr>
          <w:rFonts w:ascii="Times New Roman" w:hAnsi="Times New Roman"/>
          <w:sz w:val="21"/>
          <w:szCs w:val="21"/>
        </w:rPr>
        <w:t>25</w:t>
      </w:r>
      <w:r w:rsidRPr="00C73A46">
        <w:rPr>
          <w:rFonts w:ascii="Times New Roman" w:hAnsi="Times New Roman"/>
          <w:sz w:val="21"/>
          <w:szCs w:val="21"/>
        </w:rPr>
        <w:t>.0</w:t>
      </w:r>
      <w:r w:rsidR="00C73A46" w:rsidRPr="00C73A46">
        <w:rPr>
          <w:rFonts w:ascii="Times New Roman" w:hAnsi="Times New Roman"/>
          <w:sz w:val="21"/>
          <w:szCs w:val="21"/>
        </w:rPr>
        <w:t>5</w:t>
      </w:r>
      <w:r w:rsidRPr="00C73A46">
        <w:rPr>
          <w:rFonts w:ascii="Times New Roman" w:hAnsi="Times New Roman"/>
          <w:sz w:val="21"/>
          <w:szCs w:val="21"/>
        </w:rPr>
        <w:t>.20</w:t>
      </w:r>
      <w:r w:rsidR="00C73A46" w:rsidRPr="00C73A46">
        <w:rPr>
          <w:rFonts w:ascii="Times New Roman" w:hAnsi="Times New Roman"/>
          <w:sz w:val="21"/>
          <w:szCs w:val="21"/>
        </w:rPr>
        <w:t>20</w:t>
      </w:r>
      <w:r w:rsidRPr="00C73A46">
        <w:rPr>
          <w:rFonts w:ascii="Times New Roman" w:hAnsi="Times New Roman"/>
          <w:sz w:val="21"/>
          <w:szCs w:val="21"/>
        </w:rPr>
        <w:t xml:space="preserve"> </w:t>
      </w:r>
    </w:p>
    <w:p w:rsidR="00602F4E" w:rsidRPr="00C73A46" w:rsidRDefault="00602F4E" w:rsidP="00602F4E">
      <w:pPr>
        <w:spacing w:after="0" w:line="240" w:lineRule="auto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Plusk Polska sp. z o.o. sp.k.</w:t>
      </w:r>
    </w:p>
    <w:p w:rsidR="00602F4E" w:rsidRPr="00C73A46" w:rsidRDefault="00602F4E" w:rsidP="00602F4E">
      <w:pPr>
        <w:spacing w:after="0" w:line="240" w:lineRule="auto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Ul. Kulczyńskiego 2</w:t>
      </w:r>
    </w:p>
    <w:p w:rsidR="00602F4E" w:rsidRPr="00C73A46" w:rsidRDefault="00602F4E" w:rsidP="00602F4E">
      <w:pPr>
        <w:spacing w:after="0" w:line="240" w:lineRule="auto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38-440 Iwonicz Zdrój </w:t>
      </w:r>
    </w:p>
    <w:p w:rsidR="003B2FA7" w:rsidRPr="00C73A46" w:rsidRDefault="003B2FA7" w:rsidP="00602F4E">
      <w:pPr>
        <w:spacing w:after="0" w:line="240" w:lineRule="auto"/>
        <w:rPr>
          <w:rFonts w:ascii="Times New Roman" w:hAnsi="Times New Roman"/>
          <w:b/>
          <w:sz w:val="21"/>
          <w:szCs w:val="21"/>
        </w:rPr>
      </w:pPr>
    </w:p>
    <w:p w:rsidR="003B2FA7" w:rsidRPr="00C73A46" w:rsidRDefault="003B2FA7" w:rsidP="003B2FA7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</w:rPr>
      </w:pPr>
      <w:bookmarkStart w:id="0" w:name="_Hlk1036043"/>
      <w:r w:rsidRPr="00C73A46">
        <w:rPr>
          <w:rFonts w:ascii="Times New Roman" w:hAnsi="Times New Roman"/>
          <w:b/>
          <w:sz w:val="21"/>
          <w:szCs w:val="21"/>
        </w:rPr>
        <w:t xml:space="preserve">Zapytanie ofertowe zgodnie z procedurą rozeznania rynku na przeprowadzenie </w:t>
      </w:r>
    </w:p>
    <w:p w:rsidR="00602F4E" w:rsidRPr="00C73A46" w:rsidRDefault="003B2FA7" w:rsidP="003B2FA7">
      <w:pPr>
        <w:spacing w:after="0"/>
        <w:jc w:val="center"/>
        <w:rPr>
          <w:rFonts w:ascii="Times New Roman" w:hAnsi="Times New Roman"/>
          <w:b/>
          <w:bCs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usługi szkolenia zawodowego w ramach projektu</w:t>
      </w:r>
      <w:r w:rsidRPr="00C73A46">
        <w:rPr>
          <w:rFonts w:ascii="Times New Roman" w:hAnsi="Times New Roman"/>
          <w:b/>
          <w:bCs/>
          <w:sz w:val="21"/>
          <w:szCs w:val="21"/>
        </w:rPr>
        <w:t xml:space="preserve"> </w:t>
      </w:r>
      <w:bookmarkEnd w:id="0"/>
      <w:r w:rsidR="00602F4E" w:rsidRPr="00C73A46">
        <w:rPr>
          <w:rFonts w:ascii="Times New Roman" w:hAnsi="Times New Roman"/>
          <w:b/>
          <w:bCs/>
          <w:sz w:val="21"/>
          <w:szCs w:val="21"/>
        </w:rPr>
        <w:t>„Rozpocznij nowy etap!”</w:t>
      </w:r>
    </w:p>
    <w:p w:rsidR="00602F4E" w:rsidRPr="00C73A46" w:rsidRDefault="00602F4E" w:rsidP="00602F4E">
      <w:pPr>
        <w:spacing w:after="0"/>
        <w:jc w:val="center"/>
        <w:rPr>
          <w:rFonts w:ascii="Times New Roman" w:hAnsi="Times New Roman"/>
          <w:b/>
          <w:bCs/>
          <w:sz w:val="21"/>
          <w:szCs w:val="21"/>
        </w:rPr>
      </w:pPr>
      <w:r w:rsidRPr="00C73A46">
        <w:rPr>
          <w:rFonts w:ascii="Times New Roman" w:hAnsi="Times New Roman"/>
          <w:b/>
          <w:bCs/>
          <w:sz w:val="21"/>
          <w:szCs w:val="21"/>
        </w:rPr>
        <w:t>nr RPLU.10.02.00-06-0014/17</w:t>
      </w:r>
    </w:p>
    <w:p w:rsidR="00602F4E" w:rsidRPr="00C73A46" w:rsidRDefault="00602F4E" w:rsidP="00602F4E">
      <w:pPr>
        <w:spacing w:after="0"/>
        <w:jc w:val="center"/>
        <w:rPr>
          <w:rFonts w:ascii="Times New Roman" w:hAnsi="Times New Roman"/>
          <w:b/>
          <w:bCs/>
          <w:sz w:val="21"/>
          <w:szCs w:val="21"/>
        </w:rPr>
      </w:pPr>
      <w:r w:rsidRPr="00C73A46">
        <w:rPr>
          <w:rFonts w:ascii="Times New Roman" w:eastAsia="Times New Roman" w:hAnsi="Times New Roman"/>
          <w:b/>
          <w:bCs/>
          <w:sz w:val="21"/>
          <w:szCs w:val="21"/>
          <w:lang w:eastAsia="pl-PL"/>
        </w:rPr>
        <w:t xml:space="preserve">Regionalny Program Operacyjny Województwa Lubelskiego na lata 2014-2020 </w:t>
      </w:r>
    </w:p>
    <w:p w:rsidR="00602F4E" w:rsidRPr="00C73A46" w:rsidRDefault="00602F4E" w:rsidP="00602F4E">
      <w:pPr>
        <w:spacing w:after="0"/>
        <w:contextualSpacing/>
        <w:jc w:val="center"/>
        <w:rPr>
          <w:rFonts w:ascii="Times New Roman" w:hAnsi="Times New Roman"/>
          <w:b/>
          <w:bCs/>
          <w:sz w:val="21"/>
          <w:szCs w:val="21"/>
        </w:rPr>
      </w:pPr>
      <w:r w:rsidRPr="00C73A46">
        <w:rPr>
          <w:rFonts w:ascii="Times New Roman" w:hAnsi="Times New Roman"/>
          <w:b/>
          <w:bCs/>
          <w:sz w:val="21"/>
          <w:szCs w:val="21"/>
        </w:rPr>
        <w:t xml:space="preserve">Oś priorytetowa 10. Adopcyjność przedsiębiorstw i pracowników do zmian, </w:t>
      </w:r>
    </w:p>
    <w:p w:rsidR="00602F4E" w:rsidRPr="00C73A46" w:rsidRDefault="00602F4E" w:rsidP="00602F4E">
      <w:pPr>
        <w:spacing w:after="0"/>
        <w:contextualSpacing/>
        <w:jc w:val="center"/>
        <w:rPr>
          <w:rFonts w:ascii="Times New Roman" w:hAnsi="Times New Roman"/>
          <w:b/>
          <w:bCs/>
          <w:sz w:val="21"/>
          <w:szCs w:val="21"/>
        </w:rPr>
      </w:pPr>
      <w:r w:rsidRPr="00C73A46">
        <w:rPr>
          <w:rFonts w:ascii="Times New Roman" w:hAnsi="Times New Roman"/>
          <w:b/>
          <w:bCs/>
          <w:sz w:val="21"/>
          <w:szCs w:val="21"/>
        </w:rPr>
        <w:t xml:space="preserve">10.2 Programy typu </w:t>
      </w:r>
      <w:proofErr w:type="spellStart"/>
      <w:r w:rsidRPr="00C73A46">
        <w:rPr>
          <w:rFonts w:ascii="Times New Roman" w:hAnsi="Times New Roman"/>
          <w:b/>
          <w:bCs/>
          <w:sz w:val="21"/>
          <w:szCs w:val="21"/>
        </w:rPr>
        <w:t>outplacement</w:t>
      </w:r>
      <w:proofErr w:type="spellEnd"/>
    </w:p>
    <w:p w:rsidR="00602F4E" w:rsidRPr="00C73A46" w:rsidRDefault="00602F4E" w:rsidP="00602F4E">
      <w:pPr>
        <w:spacing w:after="0"/>
        <w:contextualSpacing/>
        <w:jc w:val="both"/>
        <w:rPr>
          <w:rFonts w:ascii="Times New Roman" w:hAnsi="Times New Roman"/>
          <w:b/>
          <w:bCs/>
          <w:sz w:val="21"/>
          <w:szCs w:val="21"/>
        </w:rPr>
      </w:pPr>
    </w:p>
    <w:p w:rsidR="00602F4E" w:rsidRPr="00C73A46" w:rsidRDefault="00602F4E" w:rsidP="00602F4E">
      <w:pPr>
        <w:spacing w:after="0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bCs/>
          <w:sz w:val="21"/>
          <w:szCs w:val="21"/>
        </w:rPr>
        <w:t>Szanowni Państwo,</w:t>
      </w:r>
    </w:p>
    <w:p w:rsidR="00602F4E" w:rsidRPr="00C73A46" w:rsidRDefault="00602F4E" w:rsidP="00602F4E">
      <w:pPr>
        <w:spacing w:after="0"/>
        <w:jc w:val="both"/>
        <w:rPr>
          <w:rFonts w:ascii="Times New Roman" w:hAnsi="Times New Roman"/>
          <w:bCs/>
          <w:color w:val="000000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W związku z realizacją projektu</w:t>
      </w:r>
      <w:r w:rsidRPr="00C73A46">
        <w:rPr>
          <w:rFonts w:ascii="Times New Roman" w:hAnsi="Times New Roman"/>
          <w:b/>
          <w:sz w:val="21"/>
          <w:szCs w:val="21"/>
        </w:rPr>
        <w:t xml:space="preserve"> </w:t>
      </w:r>
      <w:r w:rsidRPr="00C73A46">
        <w:rPr>
          <w:rFonts w:ascii="Times New Roman" w:hAnsi="Times New Roman"/>
          <w:b/>
          <w:bCs/>
          <w:sz w:val="21"/>
          <w:szCs w:val="21"/>
        </w:rPr>
        <w:t>„Rozpocznij nowy etap!”</w:t>
      </w:r>
      <w:r w:rsidR="005D3179" w:rsidRPr="00C73A46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C73A46">
        <w:rPr>
          <w:rFonts w:ascii="Times New Roman" w:hAnsi="Times New Roman"/>
          <w:b/>
          <w:bCs/>
          <w:sz w:val="21"/>
          <w:szCs w:val="21"/>
        </w:rPr>
        <w:t xml:space="preserve">nr RPLU.10.02.00-06-0014/17 </w:t>
      </w:r>
      <w:r w:rsidRPr="00C73A46">
        <w:rPr>
          <w:rFonts w:ascii="Times New Roman" w:hAnsi="Times New Roman"/>
          <w:bCs/>
          <w:sz w:val="21"/>
          <w:szCs w:val="21"/>
        </w:rPr>
        <w:t xml:space="preserve">na terenie województwa lubelskiego </w:t>
      </w:r>
      <w:r w:rsidRPr="00C73A46">
        <w:rPr>
          <w:rFonts w:ascii="Times New Roman" w:hAnsi="Times New Roman"/>
          <w:b/>
          <w:sz w:val="21"/>
          <w:szCs w:val="21"/>
        </w:rPr>
        <w:t>Plusk Polska</w:t>
      </w:r>
      <w:r w:rsidR="005D3179" w:rsidRPr="00C73A46">
        <w:rPr>
          <w:rFonts w:ascii="Times New Roman" w:hAnsi="Times New Roman"/>
          <w:b/>
          <w:sz w:val="21"/>
          <w:szCs w:val="21"/>
        </w:rPr>
        <w:t xml:space="preserve"> </w:t>
      </w:r>
      <w:r w:rsidRPr="00C73A46">
        <w:rPr>
          <w:rFonts w:ascii="Times New Roman" w:hAnsi="Times New Roman"/>
          <w:b/>
          <w:sz w:val="21"/>
          <w:szCs w:val="21"/>
        </w:rPr>
        <w:t xml:space="preserve">sp. z o.o. sp.k. </w:t>
      </w:r>
      <w:r w:rsidRPr="00C73A46">
        <w:rPr>
          <w:rFonts w:ascii="Times New Roman" w:hAnsi="Times New Roman"/>
          <w:bCs/>
          <w:sz w:val="21"/>
          <w:szCs w:val="21"/>
        </w:rPr>
        <w:t xml:space="preserve">planuje zrealizować szkolenie </w:t>
      </w:r>
      <w:r w:rsidR="00C417E8"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>„Pracownik biurowy z kompetencjami w zakresie zagospodarowania surowcami wtórnymi i modułem ECCC”</w:t>
      </w:r>
      <w:r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 xml:space="preserve"> (120 h</w:t>
      </w:r>
      <w:r w:rsidR="00F22D9E"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 xml:space="preserve"> – 2 moduły</w:t>
      </w:r>
      <w:r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>)</w:t>
      </w:r>
      <w:r w:rsidR="00F22D9E"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 xml:space="preserve"> </w:t>
      </w:r>
      <w:r w:rsidRPr="00C73A46">
        <w:rPr>
          <w:rFonts w:ascii="Times New Roman" w:hAnsi="Times New Roman"/>
          <w:bCs/>
          <w:color w:val="000000"/>
          <w:sz w:val="21"/>
          <w:szCs w:val="21"/>
        </w:rPr>
        <w:t>dla 10 Uczestniczek/</w:t>
      </w:r>
      <w:proofErr w:type="spellStart"/>
      <w:r w:rsidRPr="00C73A46">
        <w:rPr>
          <w:rFonts w:ascii="Times New Roman" w:hAnsi="Times New Roman"/>
          <w:bCs/>
          <w:color w:val="000000"/>
          <w:sz w:val="21"/>
          <w:szCs w:val="21"/>
        </w:rPr>
        <w:t>ków</w:t>
      </w:r>
      <w:proofErr w:type="spellEnd"/>
      <w:r w:rsidRPr="00C73A46">
        <w:rPr>
          <w:rFonts w:ascii="Times New Roman" w:hAnsi="Times New Roman"/>
          <w:bCs/>
          <w:color w:val="000000"/>
          <w:sz w:val="21"/>
          <w:szCs w:val="21"/>
        </w:rPr>
        <w:t xml:space="preserve"> Projektu</w:t>
      </w:r>
      <w:r w:rsidRPr="00C73A46">
        <w:rPr>
          <w:rFonts w:ascii="Times New Roman" w:hAnsi="Times New Roman"/>
          <w:bCs/>
          <w:i/>
          <w:color w:val="000000"/>
          <w:sz w:val="21"/>
          <w:szCs w:val="21"/>
        </w:rPr>
        <w:t xml:space="preserve"> </w:t>
      </w:r>
      <w:r w:rsidRPr="00C73A46">
        <w:rPr>
          <w:rFonts w:ascii="Times New Roman" w:hAnsi="Times New Roman"/>
          <w:bCs/>
          <w:sz w:val="21"/>
          <w:szCs w:val="21"/>
        </w:rPr>
        <w:t>w planowan</w:t>
      </w:r>
      <w:r w:rsidRPr="00C73A46">
        <w:rPr>
          <w:rFonts w:ascii="Times New Roman" w:hAnsi="Times New Roman"/>
          <w:bCs/>
          <w:color w:val="000000"/>
          <w:sz w:val="21"/>
          <w:szCs w:val="21"/>
        </w:rPr>
        <w:t>ym terminie:</w:t>
      </w:r>
      <w:r w:rsidR="002A3417" w:rsidRPr="00C73A46">
        <w:rPr>
          <w:rFonts w:ascii="Times New Roman" w:hAnsi="Times New Roman"/>
          <w:bCs/>
          <w:color w:val="000000"/>
          <w:sz w:val="21"/>
          <w:szCs w:val="21"/>
        </w:rPr>
        <w:t xml:space="preserve"> </w:t>
      </w:r>
      <w:r w:rsidR="003B2FA7" w:rsidRPr="00C73A46">
        <w:rPr>
          <w:rFonts w:ascii="Times New Roman" w:hAnsi="Times New Roman"/>
          <w:bCs/>
          <w:color w:val="000000"/>
          <w:sz w:val="21"/>
          <w:szCs w:val="21"/>
        </w:rPr>
        <w:t>czerwiec</w:t>
      </w:r>
      <w:r w:rsidR="002A3417" w:rsidRPr="00C73A46">
        <w:rPr>
          <w:rFonts w:ascii="Times New Roman" w:hAnsi="Times New Roman"/>
          <w:bCs/>
          <w:color w:val="000000"/>
          <w:sz w:val="21"/>
          <w:szCs w:val="21"/>
        </w:rPr>
        <w:t xml:space="preserve"> </w:t>
      </w:r>
      <w:r w:rsidRPr="00C73A46">
        <w:rPr>
          <w:rFonts w:ascii="Times New Roman" w:hAnsi="Times New Roman"/>
          <w:bCs/>
          <w:color w:val="000000"/>
          <w:sz w:val="21"/>
          <w:szCs w:val="21"/>
        </w:rPr>
        <w:t>20</w:t>
      </w:r>
      <w:r w:rsidR="003B2FA7" w:rsidRPr="00C73A46">
        <w:rPr>
          <w:rFonts w:ascii="Times New Roman" w:hAnsi="Times New Roman"/>
          <w:bCs/>
          <w:color w:val="000000"/>
          <w:sz w:val="21"/>
          <w:szCs w:val="21"/>
        </w:rPr>
        <w:t>20</w:t>
      </w:r>
      <w:r w:rsidRPr="00C73A46">
        <w:rPr>
          <w:rFonts w:ascii="Times New Roman" w:hAnsi="Times New Roman"/>
          <w:bCs/>
          <w:color w:val="000000"/>
          <w:sz w:val="21"/>
          <w:szCs w:val="21"/>
        </w:rPr>
        <w:t xml:space="preserve"> r. z  możliwością przesunięcia okresu realizacji.</w:t>
      </w:r>
    </w:p>
    <w:p w:rsidR="003B2FA7" w:rsidRPr="00C73A46" w:rsidRDefault="003B2FA7" w:rsidP="00602F4E">
      <w:pPr>
        <w:spacing w:after="0"/>
        <w:jc w:val="both"/>
        <w:rPr>
          <w:rFonts w:ascii="Times New Roman" w:hAnsi="Times New Roman"/>
          <w:bCs/>
          <w:color w:val="000000"/>
          <w:sz w:val="21"/>
          <w:szCs w:val="21"/>
        </w:rPr>
      </w:pPr>
    </w:p>
    <w:p w:rsidR="003B2FA7" w:rsidRPr="00C73A46" w:rsidRDefault="003B2FA7" w:rsidP="00602F4E">
      <w:pPr>
        <w:spacing w:after="0"/>
        <w:jc w:val="both"/>
        <w:rPr>
          <w:rFonts w:ascii="Times New Roman" w:hAnsi="Times New Roman"/>
          <w:bCs/>
          <w:i/>
          <w:color w:val="000000"/>
          <w:sz w:val="21"/>
          <w:szCs w:val="21"/>
        </w:rPr>
      </w:pPr>
      <w:r w:rsidRPr="00C73A46">
        <w:rPr>
          <w:rFonts w:ascii="Times New Roman" w:hAnsi="Times New Roman"/>
          <w:bCs/>
          <w:color w:val="000000" w:themeColor="text1"/>
          <w:sz w:val="21"/>
          <w:szCs w:val="21"/>
        </w:rPr>
        <w:t xml:space="preserve">W związku z powyższym przed rozpoczęciem realizacji wsparcia </w:t>
      </w:r>
      <w:r w:rsidRPr="00C73A46">
        <w:rPr>
          <w:rFonts w:ascii="Times New Roman" w:hAnsi="Times New Roman"/>
          <w:color w:val="000000" w:themeColor="text1"/>
          <w:sz w:val="21"/>
          <w:szCs w:val="21"/>
        </w:rPr>
        <w:t>PLUSK POLSKA sp. z o. o. sp. k.</w:t>
      </w:r>
      <w:r w:rsidRPr="00C73A46">
        <w:rPr>
          <w:rFonts w:ascii="Times New Roman" w:hAnsi="Times New Roman"/>
          <w:b/>
          <w:color w:val="000000" w:themeColor="text1"/>
          <w:sz w:val="21"/>
          <w:szCs w:val="21"/>
        </w:rPr>
        <w:t xml:space="preserve"> </w:t>
      </w:r>
      <w:r w:rsidRPr="00C73A46">
        <w:rPr>
          <w:rFonts w:ascii="Times New Roman" w:hAnsi="Times New Roman"/>
          <w:bCs/>
          <w:color w:val="000000" w:themeColor="text1"/>
          <w:sz w:val="21"/>
          <w:szCs w:val="21"/>
        </w:rPr>
        <w:t>dokonuje rozeznania rynku w celu potwierdzenia, że usługa została wykonana po cenie nie wyższej niż cena rynkowa</w:t>
      </w:r>
    </w:p>
    <w:p w:rsidR="00602F4E" w:rsidRPr="00C73A46" w:rsidRDefault="00602F4E" w:rsidP="00602F4E">
      <w:pPr>
        <w:spacing w:after="0"/>
        <w:jc w:val="both"/>
        <w:rPr>
          <w:rFonts w:ascii="Times New Roman" w:eastAsia="Times New Roman" w:hAnsi="Times New Roman"/>
          <w:b/>
          <w:sz w:val="21"/>
          <w:szCs w:val="21"/>
          <w:u w:val="single"/>
          <w:lang w:eastAsia="pl-PL"/>
        </w:rPr>
      </w:pPr>
    </w:p>
    <w:p w:rsidR="00602F4E" w:rsidRPr="00C73A46" w:rsidRDefault="00602F4E" w:rsidP="00602F4E">
      <w:pPr>
        <w:spacing w:after="0"/>
        <w:jc w:val="both"/>
        <w:rPr>
          <w:rFonts w:ascii="Times New Roman" w:hAnsi="Times New Roman"/>
          <w:bCs/>
          <w:sz w:val="21"/>
          <w:szCs w:val="21"/>
        </w:rPr>
      </w:pPr>
      <w:r w:rsidRPr="00C73A46">
        <w:rPr>
          <w:rFonts w:ascii="Times New Roman" w:eastAsia="Times New Roman" w:hAnsi="Times New Roman"/>
          <w:b/>
          <w:sz w:val="21"/>
          <w:szCs w:val="21"/>
          <w:u w:val="single"/>
          <w:lang w:eastAsia="pl-PL"/>
        </w:rPr>
        <w:t>Wspólny kod CPV 80000000-4 – Usługi edukacyjne i szkoleniowe</w:t>
      </w:r>
    </w:p>
    <w:p w:rsidR="00602F4E" w:rsidRPr="00C73A46" w:rsidRDefault="00602F4E" w:rsidP="00602F4E">
      <w:pPr>
        <w:jc w:val="center"/>
        <w:rPr>
          <w:rFonts w:ascii="Times New Roman" w:hAnsi="Times New Roman"/>
          <w:b/>
          <w:bCs/>
          <w:sz w:val="21"/>
          <w:szCs w:val="21"/>
          <w:u w:val="single"/>
        </w:rPr>
      </w:pPr>
    </w:p>
    <w:p w:rsidR="00602F4E" w:rsidRPr="00C73A46" w:rsidRDefault="00602F4E" w:rsidP="00602F4E">
      <w:pPr>
        <w:jc w:val="center"/>
        <w:rPr>
          <w:rFonts w:ascii="Times New Roman" w:hAnsi="Times New Roman"/>
          <w:bCs/>
          <w:color w:val="000000"/>
          <w:sz w:val="21"/>
          <w:szCs w:val="21"/>
          <w:u w:val="single"/>
        </w:rPr>
      </w:pPr>
      <w:r w:rsidRPr="00C73A46">
        <w:rPr>
          <w:rFonts w:ascii="Times New Roman" w:hAnsi="Times New Roman"/>
          <w:b/>
          <w:bCs/>
          <w:sz w:val="21"/>
          <w:szCs w:val="21"/>
          <w:u w:val="single"/>
        </w:rPr>
        <w:t>OPIS PRZEDMIOTU ZAMÓWIENIA</w:t>
      </w: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bCs/>
          <w:sz w:val="21"/>
          <w:szCs w:val="21"/>
          <w:lang w:eastAsia="pl-PL"/>
        </w:rPr>
        <w:t xml:space="preserve">Przedmiotem </w:t>
      </w:r>
      <w:r w:rsidR="003B2FA7" w:rsidRPr="00C73A46">
        <w:rPr>
          <w:rFonts w:ascii="Times New Roman" w:eastAsia="Times New Roman" w:hAnsi="Times New Roman"/>
          <w:bCs/>
          <w:color w:val="000000" w:themeColor="text1"/>
          <w:sz w:val="21"/>
          <w:szCs w:val="21"/>
          <w:lang w:eastAsia="pl-PL"/>
        </w:rPr>
        <w:t>wyceny</w:t>
      </w:r>
      <w:r w:rsidRPr="00C73A46">
        <w:rPr>
          <w:rFonts w:ascii="Times New Roman" w:eastAsia="Times New Roman" w:hAnsi="Times New Roman"/>
          <w:bCs/>
          <w:sz w:val="21"/>
          <w:szCs w:val="21"/>
          <w:lang w:eastAsia="pl-PL"/>
        </w:rPr>
        <w:t xml:space="preserve"> jest </w:t>
      </w:r>
      <w:r w:rsidRPr="00C73A46">
        <w:rPr>
          <w:rFonts w:ascii="Times New Roman" w:eastAsia="Times New Roman" w:hAnsi="Times New Roman"/>
          <w:bCs/>
          <w:sz w:val="21"/>
          <w:szCs w:val="21"/>
          <w:u w:val="single"/>
          <w:lang w:eastAsia="pl-PL"/>
        </w:rPr>
        <w:t>usługa zorganizowania i przeprowadzenia</w:t>
      </w:r>
      <w:r w:rsidRPr="00C73A46">
        <w:rPr>
          <w:rFonts w:ascii="Times New Roman" w:eastAsia="Times New Roman" w:hAnsi="Times New Roman"/>
          <w:sz w:val="21"/>
          <w:szCs w:val="21"/>
          <w:u w:val="single"/>
          <w:lang w:eastAsia="pl-PL"/>
        </w:rPr>
        <w:t xml:space="preserve"> szkolenia zawodowego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="00F22D9E"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>„Pracownik biurowy z kompetencjami w zakresie zagospodarowania surowcami wtórnymi i modułem ECCC”</w:t>
      </w:r>
      <w:r w:rsidRPr="00C73A46">
        <w:rPr>
          <w:rFonts w:ascii="Times New Roman" w:hAnsi="Times New Roman"/>
          <w:b/>
          <w:bCs/>
          <w:i/>
          <w:color w:val="000000"/>
          <w:sz w:val="21"/>
          <w:szCs w:val="21"/>
        </w:rPr>
        <w:t xml:space="preserve"> </w:t>
      </w:r>
      <w:r w:rsidRPr="00C73A4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na terenie województwa lubelskiego </w:t>
      </w:r>
      <w:r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(powiat </w:t>
      </w:r>
      <w:r w:rsidR="003B008F"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>Zamość</w:t>
      </w:r>
      <w:r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>)</w:t>
      </w:r>
      <w:r w:rsidRPr="00C73A4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dla 10 Uczestników/Uczestniczek Projektu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(</w:t>
      </w:r>
      <w:r w:rsidR="00F22D9E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2 moduły,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jedna grupa szkoleniowa 120 h, 1 h = 45 min.) w planowanym terminie </w:t>
      </w:r>
      <w:r w:rsidR="003B2FA7" w:rsidRPr="00C73A46">
        <w:rPr>
          <w:rFonts w:ascii="Times New Roman" w:eastAsia="Times New Roman" w:hAnsi="Times New Roman"/>
          <w:sz w:val="21"/>
          <w:szCs w:val="21"/>
          <w:lang w:eastAsia="pl-PL"/>
        </w:rPr>
        <w:t>czerwiec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20</w:t>
      </w:r>
      <w:r w:rsidR="003B2FA7" w:rsidRPr="00C73A46">
        <w:rPr>
          <w:rFonts w:ascii="Times New Roman" w:eastAsia="Times New Roman" w:hAnsi="Times New Roman"/>
          <w:sz w:val="21"/>
          <w:szCs w:val="21"/>
          <w:lang w:eastAsia="pl-PL"/>
        </w:rPr>
        <w:t>20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r. z możliwością przesunięcia okresu realizacji umowy. </w:t>
      </w:r>
    </w:p>
    <w:p w:rsidR="009421A7" w:rsidRPr="00C73A46" w:rsidRDefault="00F22D9E" w:rsidP="00F22D9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Szkolenia w ramach projektu kończą się uzyskaniem dokumentu potwierdzającego uzyskanie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kompetencji lub kwalifikacji. Szkolenia realizowane będą przez instytucje posiadające wpis do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RIS.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Wsparcie w zakresie szkoleń zostanie ukierunkowane wyłącznie na przyszłe zatrudnienie</w:t>
      </w:r>
      <w:r w:rsidR="00987599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UP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w sektorach o najwyższym potencjale do generowania nowych miejsc pracy (tzw. 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f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irmach szybkiego wzrostu). Sektory te będą wykazywane w oparciu o regionalne badania i analizy oraz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muszą wynikać z regionalnych inteligentnych specjalizacji (tj. zielona gospodarka, zdrowie i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jakość życia i innowacyjny przemysł). </w:t>
      </w:r>
    </w:p>
    <w:p w:rsidR="00F22D9E" w:rsidRPr="00C73A46" w:rsidRDefault="00F22D9E" w:rsidP="00F22D9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Trzeba jednak poprawić kształcenie na poziomie zawodowym w taki sposób, by odpowiadało na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zapotrzebowanie rynku pracy. Wybór szkolenia nastąpi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ł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na podstawie IPD opracowanego na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etapie identyfikacji potrzeb UP oraz zdiagnozowanej możliwości w zakresie doskonalenia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zawodowego.</w:t>
      </w:r>
    </w:p>
    <w:p w:rsidR="00F22D9E" w:rsidRPr="00C73A46" w:rsidRDefault="00F22D9E" w:rsidP="00F22D9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Szkolenia będą zgodne ze zdiagnozowanymi: potrzebami i potencjałem UP oraz potrzebami na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rynku pracy.</w:t>
      </w:r>
    </w:p>
    <w:p w:rsidR="009421A7" w:rsidRPr="00C73A46" w:rsidRDefault="00F22D9E" w:rsidP="009421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Skierowanie do udziału w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powyższym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szkoleniu wynika z IPD i 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zostało to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pisemnie uzasadnione.</w:t>
      </w:r>
      <w:r w:rsidR="009421A7" w:rsidRPr="00C73A46">
        <w:rPr>
          <w:rFonts w:ascii="Verdana" w:hAnsi="Verdana" w:cs="Verdana"/>
          <w:sz w:val="21"/>
          <w:szCs w:val="21"/>
          <w:lang w:eastAsia="pl-PL"/>
        </w:rPr>
        <w:t xml:space="preserve"> </w:t>
      </w:r>
      <w:r w:rsidR="009421A7" w:rsidRPr="00C73A46">
        <w:rPr>
          <w:rFonts w:ascii="Times New Roman" w:eastAsia="Times New Roman" w:hAnsi="Times New Roman"/>
          <w:sz w:val="21"/>
          <w:szCs w:val="21"/>
          <w:lang w:eastAsia="pl-PL"/>
        </w:rPr>
        <w:t>Efektem szkolenia będzie nabycie kompetencji potwierdzone odpowiednim dokumentem-CERTYFIKATEM.</w:t>
      </w:r>
    </w:p>
    <w:p w:rsidR="009421A7" w:rsidRPr="00C73A46" w:rsidRDefault="009421A7" w:rsidP="009421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Nabycie kompetencji zostanie zweryfikowane poprzez odpowiednie ich sprawdzenie w formie EGZAMINU ZEWNĘTRZNEGO</w:t>
      </w:r>
      <w:r w:rsidR="002A3417" w:rsidRPr="00C73A46">
        <w:rPr>
          <w:rFonts w:ascii="Times New Roman" w:eastAsia="Times New Roman" w:hAnsi="Times New Roman"/>
          <w:sz w:val="21"/>
          <w:szCs w:val="21"/>
          <w:lang w:eastAsia="pl-PL"/>
        </w:rPr>
        <w:t>.</w:t>
      </w:r>
    </w:p>
    <w:p w:rsidR="009421A7" w:rsidRPr="00C73A46" w:rsidRDefault="009421A7" w:rsidP="009421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Szkoleni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e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uwzględnia specyfikę wewnątrzregionalną, oraz ma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związek z rzeczywistymi potrzebami na określone umiejętności na rynku pracy. Szkoleni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e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zostan</w:t>
      </w:r>
      <w:r w:rsidR="00E374FC" w:rsidRPr="00C73A46">
        <w:rPr>
          <w:rFonts w:ascii="Times New Roman" w:eastAsia="Times New Roman" w:hAnsi="Times New Roman"/>
          <w:sz w:val="21"/>
          <w:szCs w:val="21"/>
          <w:lang w:eastAsia="pl-PL"/>
        </w:rPr>
        <w:t>ie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zakończone zewnętrznym egzaminem i uzyskaniem zewnętrznego certyfikatu przez podmioty uprawnione do wydawania honorowanych na rynku certyfikatów/zaświadczeń potwierdzające nabycie kompetencji i umiejętności.</w:t>
      </w:r>
    </w:p>
    <w:p w:rsidR="00602F4E" w:rsidRPr="00C73A46" w:rsidRDefault="00602F4E" w:rsidP="00F22D9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WARUNKI ZAKOŃCZENIA: min. 80% (ze 120 godzin) obecności na zajęciach i udział w egzaminie mającym na celu weryfikację nabytych kwalifikacji</w:t>
      </w:r>
      <w:r w:rsidR="002A3417"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. </w:t>
      </w: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1"/>
          <w:szCs w:val="21"/>
          <w:u w:val="single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HARMONOGRAM: średnio po 120h/gr., średnio 15 spotkań (po 8 h), średnio 3 x w tygodniu.  </w:t>
      </w:r>
    </w:p>
    <w:p w:rsidR="00602F4E" w:rsidRPr="00EE112A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Szkolenie będzie realizowane w pomieszczeniach w pełni dostosowanych  do potrzeb osób szkolonych, w tym w</w:t>
      </w:r>
      <w:r w:rsidR="00EE112A">
        <w:rPr>
          <w:rFonts w:ascii="Times New Roman" w:eastAsia="Times New Roman" w:hAnsi="Times New Roman"/>
          <w:sz w:val="21"/>
          <w:szCs w:val="21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szczególności do ON.  </w:t>
      </w:r>
      <w:r w:rsidRPr="00C73A4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Miejsce szkoleń: sale na terenie woj. lubelskiego </w:t>
      </w:r>
      <w:r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(powiat </w:t>
      </w:r>
      <w:r w:rsidR="003B008F"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>Zamość</w:t>
      </w:r>
      <w:r w:rsidRPr="00EE112A">
        <w:rPr>
          <w:rFonts w:ascii="Times New Roman" w:eastAsia="Times New Roman" w:hAnsi="Times New Roman"/>
          <w:b/>
          <w:sz w:val="21"/>
          <w:szCs w:val="21"/>
          <w:lang w:eastAsia="pl-PL"/>
        </w:rPr>
        <w:t>),</w:t>
      </w:r>
      <w:r w:rsidRPr="00C73A46">
        <w:rPr>
          <w:rFonts w:ascii="Times New Roman" w:eastAsia="Times New Roman" w:hAnsi="Times New Roman"/>
          <w:b/>
          <w:sz w:val="21"/>
          <w:szCs w:val="21"/>
          <w:lang w:eastAsia="pl-PL"/>
        </w:rPr>
        <w:t xml:space="preserve"> gdzie zbierze się największa liczba UP.</w:t>
      </w: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</w:pPr>
      <w:r w:rsidRPr="00C73A46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 xml:space="preserve">ZAKRES I TEMATYKA SZKOLENIA (120 GODZIN, </w:t>
      </w:r>
      <w:proofErr w:type="spellStart"/>
      <w:r w:rsidRPr="00C73A46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>teoria+praktyka</w:t>
      </w:r>
      <w:proofErr w:type="spellEnd"/>
      <w:r w:rsidRPr="00C73A46">
        <w:rPr>
          <w:rFonts w:ascii="Times New Roman" w:eastAsia="Times New Roman" w:hAnsi="Times New Roman"/>
          <w:b/>
          <w:sz w:val="20"/>
          <w:szCs w:val="20"/>
          <w:u w:val="single"/>
          <w:lang w:eastAsia="pl-PL"/>
        </w:rPr>
        <w:t xml:space="preserve">): </w:t>
      </w: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b/>
          <w:sz w:val="20"/>
          <w:szCs w:val="20"/>
          <w:lang w:eastAsia="pl-PL"/>
        </w:rPr>
        <w:t>TEORIA: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Wiedza o gospodarce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Podstawy ekonomii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Zasady rachunkowości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Podstawowe zagadnienia prawne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Ogólne przepisy BHP, ochrony przeciwpożarowej i ochrony środowiska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Organizacja i funkcjonowanie biura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Rodzaje, przechowywanie i archiwizowanie dokumentów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Prowadzenie i obsługa korespondencji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Komputer w pracy biurowej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Budowa i obsługa komputera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Technika biurowa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Przestrzeganie prawa autorskiego i licencji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Gospodarowanie surowcami wtórnymi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Rozumienie, jakie jest zastosowanie prawa autorskiego i licencji do informacji i treści.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Wprowadzanie ustawień, programowanie zmian, programowanie aplikacji, tworzenie oprogramowania, programowanie urządzeń, rozumienie zasad programowania, rozumienie, co kryje się pod pojęciem programowania.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02F4E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b/>
          <w:sz w:val="20"/>
          <w:szCs w:val="20"/>
          <w:lang w:eastAsia="pl-PL"/>
        </w:rPr>
        <w:t>PRAKTYKA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Korzystanie z usług internetowych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Skanowanie, tworzenie i obróbka grafiki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Redagowanie i formatowanie dokumentów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Wykonywanie obliczeń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Korzystanie z baz danych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Urządzenia i sprzęt biurowy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Urządzenia i sprzęt pomocniczy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 xml:space="preserve">Podstawowe programy komputerowe wspomagające prace w biurze: MS Office –pakiet MS World, MS Excel, MS Outlook, MS Power Point, Open Office – pakiet – Writer, </w:t>
      </w:r>
      <w:proofErr w:type="spellStart"/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Calc</w:t>
      </w:r>
      <w:proofErr w:type="spellEnd"/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 xml:space="preserve">, Draw oraz Adobe </w:t>
      </w:r>
      <w:proofErr w:type="spellStart"/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Acrobat</w:t>
      </w:r>
      <w:proofErr w:type="spellEnd"/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Tworzenie treści w różnych formatach, w tym multimedialnych, edytowanie i poprawianie treści</w:t>
      </w:r>
      <w:r w:rsidR="000F0F6B" w:rsidRPr="00C73A46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stworzonych samodzielnie lub przez innych, twórcze wyrażanie siebie przez media i technologie cyfrowe.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Integracja i przetwarzanie treści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Zmienianie, przetwarzanie i łączenie istniejących treści w celu stworzenia nowego, oryginalnego i</w:t>
      </w:r>
      <w:r w:rsidR="000F0F6B" w:rsidRPr="00C73A46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relewantnego przekazu.</w:t>
      </w:r>
    </w:p>
    <w:p w:rsidR="00987599" w:rsidRPr="00C73A46" w:rsidRDefault="00987599" w:rsidP="0098759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73A46">
        <w:rPr>
          <w:rFonts w:ascii="Times New Roman" w:eastAsia="Times New Roman" w:hAnsi="Times New Roman"/>
          <w:sz w:val="20"/>
          <w:szCs w:val="20"/>
          <w:lang w:eastAsia="pl-PL"/>
        </w:rPr>
        <w:t>Programowanie</w:t>
      </w:r>
    </w:p>
    <w:p w:rsidR="00602F4E" w:rsidRPr="00C73A46" w:rsidRDefault="00602F4E" w:rsidP="00602F4E">
      <w:pPr>
        <w:pStyle w:val="Akapitzlist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</w:p>
    <w:p w:rsidR="00602F4E" w:rsidRPr="00C73A46" w:rsidRDefault="00602F4E" w:rsidP="00602F4E">
      <w:pPr>
        <w:jc w:val="center"/>
        <w:rPr>
          <w:rFonts w:ascii="Times New Roman" w:hAnsi="Times New Roman"/>
          <w:b/>
          <w:bCs/>
          <w:sz w:val="21"/>
          <w:szCs w:val="21"/>
          <w:u w:val="single"/>
          <w:lang w:eastAsia="pl-PL"/>
        </w:rPr>
      </w:pPr>
      <w:r w:rsidRPr="00C73A46">
        <w:rPr>
          <w:rFonts w:ascii="Times New Roman" w:hAnsi="Times New Roman"/>
          <w:b/>
          <w:bCs/>
          <w:sz w:val="21"/>
          <w:szCs w:val="21"/>
          <w:u w:val="single"/>
          <w:lang w:eastAsia="pl-PL"/>
        </w:rPr>
        <w:t>OBOWIĄZKI WYKONAWCY</w:t>
      </w:r>
    </w:p>
    <w:p w:rsidR="00602F4E" w:rsidRPr="00C73A46" w:rsidRDefault="00602F4E" w:rsidP="00602F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1"/>
          <w:szCs w:val="21"/>
          <w:lang w:eastAsia="pl-PL"/>
        </w:rPr>
      </w:pPr>
      <w:r w:rsidRPr="00C73A46">
        <w:rPr>
          <w:rFonts w:ascii="Times New Roman" w:hAnsi="Times New Roman"/>
          <w:bCs/>
          <w:sz w:val="21"/>
          <w:szCs w:val="21"/>
          <w:lang w:eastAsia="pl-PL"/>
        </w:rPr>
        <w:t>Realizacja szkoleń zawodowych o wskazanym zakresie</w:t>
      </w:r>
      <w:r w:rsidR="00F465DA" w:rsidRPr="00C73A46">
        <w:rPr>
          <w:rFonts w:ascii="Times New Roman" w:hAnsi="Times New Roman"/>
          <w:bCs/>
          <w:sz w:val="21"/>
          <w:szCs w:val="21"/>
          <w:lang w:eastAsia="pl-PL"/>
        </w:rPr>
        <w:t xml:space="preserve">. 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hAnsi="Times New Roman"/>
          <w:sz w:val="21"/>
          <w:szCs w:val="21"/>
          <w:lang w:eastAsia="pl-PL"/>
        </w:rPr>
        <w:t xml:space="preserve">Zapewnienie odpowiedniego miejsca do przeprowadzenia teoretycznej i praktycznej części zajęć. </w:t>
      </w:r>
    </w:p>
    <w:p w:rsidR="00602F4E" w:rsidRPr="00C73A46" w:rsidRDefault="00602F4E" w:rsidP="00602F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1"/>
          <w:szCs w:val="21"/>
          <w:lang w:eastAsia="pl-PL"/>
        </w:rPr>
      </w:pPr>
      <w:r w:rsidRPr="00C73A46">
        <w:rPr>
          <w:rFonts w:ascii="Times New Roman" w:hAnsi="Times New Roman"/>
          <w:sz w:val="21"/>
          <w:szCs w:val="21"/>
          <w:lang w:eastAsia="pl-PL"/>
        </w:rPr>
        <w:t>Opracowanie i dostarczenie programu zajęć na szkolenie.</w:t>
      </w:r>
    </w:p>
    <w:p w:rsidR="00602F4E" w:rsidRPr="00C73A46" w:rsidRDefault="00602F4E" w:rsidP="00602F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1"/>
          <w:szCs w:val="21"/>
          <w:lang w:eastAsia="pl-PL"/>
        </w:rPr>
      </w:pPr>
      <w:r w:rsidRPr="00C73A46">
        <w:rPr>
          <w:rFonts w:ascii="Times New Roman" w:hAnsi="Times New Roman"/>
          <w:sz w:val="21"/>
          <w:szCs w:val="21"/>
          <w:lang w:eastAsia="pl-PL"/>
        </w:rPr>
        <w:t xml:space="preserve">Przygotowanie, opracowanie i przeprowadzenie </w:t>
      </w:r>
      <w:proofErr w:type="spellStart"/>
      <w:r w:rsidRPr="00C73A46">
        <w:rPr>
          <w:rFonts w:ascii="Times New Roman" w:hAnsi="Times New Roman"/>
          <w:sz w:val="21"/>
          <w:szCs w:val="21"/>
          <w:lang w:eastAsia="pl-PL"/>
        </w:rPr>
        <w:t>pre</w:t>
      </w:r>
      <w:proofErr w:type="spellEnd"/>
      <w:r w:rsidRPr="00C73A46">
        <w:rPr>
          <w:rFonts w:ascii="Times New Roman" w:hAnsi="Times New Roman"/>
          <w:sz w:val="21"/>
          <w:szCs w:val="21"/>
          <w:lang w:eastAsia="pl-PL"/>
        </w:rPr>
        <w:t xml:space="preserve"> i post testu.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hAnsi="Times New Roman"/>
          <w:sz w:val="21"/>
          <w:szCs w:val="21"/>
          <w:lang w:eastAsia="pl-PL"/>
        </w:rPr>
        <w:t>Zapewnienie dla każdego UP materiałów szkoleniowych (</w:t>
      </w:r>
      <w:r w:rsidR="000F0F6B" w:rsidRPr="00C73A46">
        <w:rPr>
          <w:rFonts w:ascii="Times New Roman" w:hAnsi="Times New Roman"/>
          <w:sz w:val="21"/>
          <w:szCs w:val="21"/>
          <w:lang w:eastAsia="pl-PL"/>
        </w:rPr>
        <w:t>materiały niezbędne do zajęć praktycznych, podręczniki, skrypty, materiały piśmiennicze, książki</w:t>
      </w:r>
      <w:r w:rsidR="00077E51" w:rsidRPr="00C73A46">
        <w:rPr>
          <w:rFonts w:ascii="Times New Roman" w:hAnsi="Times New Roman"/>
          <w:sz w:val="21"/>
          <w:szCs w:val="21"/>
          <w:lang w:eastAsia="pl-PL"/>
        </w:rPr>
        <w:t xml:space="preserve"> do ECCC</w:t>
      </w:r>
      <w:r w:rsidRPr="00C73A46">
        <w:rPr>
          <w:rFonts w:ascii="Times New Roman" w:hAnsi="Times New Roman"/>
          <w:sz w:val="21"/>
          <w:szCs w:val="21"/>
          <w:lang w:eastAsia="pl-PL"/>
        </w:rPr>
        <w:t xml:space="preserve">). 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Materiały dla uczestników z niepełnosprawnością będą dostosowane do ich potrzeb. </w:t>
      </w:r>
    </w:p>
    <w:p w:rsidR="00602F4E" w:rsidRPr="00C73A46" w:rsidRDefault="00602F4E" w:rsidP="00602F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1"/>
          <w:szCs w:val="21"/>
          <w:u w:val="single"/>
          <w:lang w:eastAsia="pl-PL"/>
        </w:rPr>
      </w:pPr>
      <w:r w:rsidRPr="00C73A46">
        <w:rPr>
          <w:rFonts w:ascii="Times New Roman" w:hAnsi="Times New Roman"/>
          <w:sz w:val="21"/>
          <w:szCs w:val="21"/>
          <w:lang w:eastAsia="pl-PL"/>
        </w:rPr>
        <w:t>Zapewnienie kadry trenerów, którzy posiadają doświadczenie, w dziedzinie zgodnej z tematyką powyższego szkolenia lub pokrewnej (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wykształcenie wyższe lub zawodowe lub certyfikaty/zaświadczenia/inne umożliwiające przeprowadzenie danego wsparcia) </w:t>
      </w:r>
      <w:r w:rsidRPr="00C73A46">
        <w:rPr>
          <w:rFonts w:ascii="Times New Roman" w:hAnsi="Times New Roman"/>
          <w:sz w:val="21"/>
          <w:szCs w:val="21"/>
          <w:lang w:eastAsia="pl-PL"/>
        </w:rPr>
        <w:t xml:space="preserve">oraz doświadczenie umożliwiające przeprowadzenie danego wsparcia, przy czym minimalne doświadczenie zawodowe w danej dziedzinie nie będzie krótsze niż 2 lata. 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>Wydania zaświadczenia o  ukończeniu szkolenia.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Prowadzenie dokumentacji realizowanych działań na wzorach dostarczonych przez Zamawiającego. 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Dbanie o to by listy obecności były podpisywane przez UP na każdym spotkaniu. 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>Przekazywanie niezwłocznie, w formie telefonicznej lub e-mail, informacji o każdym UP, który opuszcza spotkania lub posiada innego rodzaju zaległości.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Przekazanie, w terminie 7 dni od zakończenia wszystkich zajęć dokumentów potwierdzających ich przeprowadzenie. 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eastAsiaTheme="minorHAnsi" w:hAnsi="Times New Roman" w:cs="Times New Roman"/>
          <w:sz w:val="21"/>
          <w:szCs w:val="21"/>
        </w:rPr>
        <w:lastRenderedPageBreak/>
        <w:t>Promowanie partnerskiego funkcjonowania rodzin poprzez odpowiednią organizację godzin i terminów spotkań.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>Równościowe traktowanie kobiet i mężczyzn oraz przedstawicieli każdej z grup biorących udział w projekcie (w tym osób z niepełnosprawnościami i osób powyżej 50 roku życia).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>Odpowiedniego dostosowania metod prowadzenia zajęć, materiałów oraz narzędzi wykorzystywanych w trakcie spotkań do rodzaju i stopnia niepełnosprawności UP.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>Informowanie UP o równościowym charakterze projektu, dostępie dla osób z niepełnosprawnościami i potrzebie wyrównania szans kobiet i mężczyzn.</w:t>
      </w:r>
    </w:p>
    <w:p w:rsidR="00602F4E" w:rsidRPr="00C73A46" w:rsidRDefault="00602F4E" w:rsidP="00602F4E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Wykonywanie dodatkowych czynności związanych z prowadzeniem zajęć: </w:t>
      </w:r>
    </w:p>
    <w:p w:rsidR="00602F4E" w:rsidRPr="00C73A46" w:rsidRDefault="00602F4E" w:rsidP="00602F4E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rozprowadzanie wśród UP materiałów przekazanych przez Zamawiającego, </w:t>
      </w:r>
    </w:p>
    <w:p w:rsidR="00602F4E" w:rsidRPr="00C73A46" w:rsidRDefault="00602F4E" w:rsidP="00602F4E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oznaczanie </w:t>
      </w:r>
      <w:proofErr w:type="spellStart"/>
      <w:r w:rsidRPr="00C73A46">
        <w:rPr>
          <w:rFonts w:ascii="Times New Roman" w:hAnsi="Times New Roman"/>
          <w:sz w:val="21"/>
          <w:szCs w:val="21"/>
        </w:rPr>
        <w:t>sal</w:t>
      </w:r>
      <w:proofErr w:type="spellEnd"/>
      <w:r w:rsidRPr="00C73A46">
        <w:rPr>
          <w:rFonts w:ascii="Times New Roman" w:hAnsi="Times New Roman"/>
          <w:sz w:val="21"/>
          <w:szCs w:val="21"/>
        </w:rPr>
        <w:t xml:space="preserve"> komputerowych oraz budynków, w których będą prowadzone zajęcia zgodnie z zasadami promowania projektu. </w:t>
      </w:r>
      <w:r w:rsidRPr="00C73A46">
        <w:rPr>
          <w:rFonts w:ascii="Times New Roman" w:eastAsia="Times New Roman" w:hAnsi="Times New Roman"/>
          <w:sz w:val="21"/>
          <w:szCs w:val="21"/>
        </w:rPr>
        <w:t>Sale dostosowane do potrzeb osób niepełnosprawnych uczestniczących w szkoleniach.</w:t>
      </w:r>
    </w:p>
    <w:p w:rsidR="00602F4E" w:rsidRPr="00C73A46" w:rsidRDefault="00602F4E" w:rsidP="00602F4E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oznaczenie materiałów dydaktycznych zgodnie z zasadami promowania projektu, </w:t>
      </w:r>
    </w:p>
    <w:p w:rsidR="00602F4E" w:rsidRDefault="00602F4E" w:rsidP="00602F4E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odpowiednie przygotowanie sali do zajęć (np. ustawienie stolików i krzeseł w sali). </w:t>
      </w:r>
    </w:p>
    <w:p w:rsidR="00DA7B66" w:rsidRPr="00DA7B66" w:rsidRDefault="00DA7B66" w:rsidP="00DA7B66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5351BD">
        <w:rPr>
          <w:rFonts w:ascii="Times New Roman" w:hAnsi="Times New Roman" w:cs="Times New Roman"/>
          <w:color w:val="000000" w:themeColor="text1"/>
          <w:sz w:val="21"/>
          <w:szCs w:val="21"/>
        </w:rPr>
        <w:t xml:space="preserve">Bezwzględnego stosowania wytycznych horyzontalnych, wytycznych programowych oraz Wytycznych w zakresie kwalifikowalności wydatków w ramach Europejskiego Funduszu Rozwoju Regionalnego, Europejskiego Funduszu Społecznego oraz Funduszu Spójności na lata 2014–2020. </w:t>
      </w:r>
    </w:p>
    <w:p w:rsidR="00DA7B66" w:rsidRPr="00DA7B66" w:rsidRDefault="00DA7B66" w:rsidP="00DA7B66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DA7B66"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  <w:t>W związku z ogłoszeniem przez rząd Polski stanu epidemii w kraju, Wykonawca zobowiązuje się do zapewnienia bezpieczeństwa UP oraz trenera co najmniej poprzez wypełnianie poniższych obowiązków: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>dezynfekcji stolików oraz stanowisk do praktycznej części zajęć środkiem do dezynfekcji o działaniu wirusobójczym,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>zapewnienia jednorazowych rękawiczek ochronnych dla każdego UP,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>organizacji stanowisk z zachowaniem min. 2 metrowej odległości pomiędzy każdym stanowiskiem,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>zachowanie odległości min. 2 metrów między UP a trenerem w trakcie szkolenia,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 xml:space="preserve">dopilnowanie, aby każdy UP używał wyłącznie własnego długopisu do podpisywania list obecności i innych dokumentów (zapewnienie dla każdego UP długopisu), 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>regularne wietrzenie pomieszczeń, w których będą odbywać się zajęcia obowiązkowo przed zajęciami i po ich zakończeniu,</w:t>
      </w:r>
    </w:p>
    <w:p w:rsidR="00DA7B66" w:rsidRPr="00DA7B66" w:rsidRDefault="00DA7B66" w:rsidP="00DA7B66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DA7B66">
        <w:rPr>
          <w:rFonts w:ascii="Times New Roman" w:hAnsi="Times New Roman"/>
          <w:color w:val="000000" w:themeColor="text1"/>
          <w:sz w:val="21"/>
          <w:szCs w:val="21"/>
        </w:rPr>
        <w:t xml:space="preserve">zapewnienie maseczek ochronnych dla UP oraz trenera. </w:t>
      </w:r>
    </w:p>
    <w:p w:rsidR="00DA7B66" w:rsidRPr="00C73A46" w:rsidRDefault="00DA7B66" w:rsidP="00DA7B66">
      <w:pPr>
        <w:pStyle w:val="Default"/>
        <w:jc w:val="both"/>
        <w:rPr>
          <w:rFonts w:ascii="Times New Roman" w:hAnsi="Times New Roman" w:cs="Times New Roman"/>
          <w:sz w:val="21"/>
          <w:szCs w:val="21"/>
        </w:rPr>
      </w:pPr>
    </w:p>
    <w:p w:rsidR="00602F4E" w:rsidRPr="00C73A46" w:rsidRDefault="00602F4E" w:rsidP="00602F4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1"/>
          <w:szCs w:val="21"/>
          <w:lang w:eastAsia="pl-PL"/>
        </w:rPr>
      </w:pPr>
    </w:p>
    <w:p w:rsidR="005307EB" w:rsidRPr="00C73A46" w:rsidRDefault="005307EB" w:rsidP="005307EB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u w:val="single"/>
        </w:rPr>
      </w:pPr>
      <w:r w:rsidRPr="00C73A46">
        <w:rPr>
          <w:rFonts w:ascii="Times New Roman" w:hAnsi="Times New Roman"/>
          <w:b/>
          <w:sz w:val="21"/>
          <w:szCs w:val="21"/>
          <w:u w:val="single"/>
        </w:rPr>
        <w:t>WARUNKI UDZIAŁU W POSTĘPOWANIU</w:t>
      </w:r>
    </w:p>
    <w:p w:rsidR="005307EB" w:rsidRPr="00C73A46" w:rsidRDefault="005307EB" w:rsidP="005307E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5307EB" w:rsidRPr="00C73A46" w:rsidRDefault="005307EB" w:rsidP="005307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Do składania wyceny zapraszamy Wykonawców, którzy spełniają łącznie wszystkie poniższe warunki:</w:t>
      </w:r>
    </w:p>
    <w:p w:rsidR="00602F4E" w:rsidRPr="00C73A46" w:rsidRDefault="00602F4E" w:rsidP="00602F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pl-PL"/>
        </w:rPr>
      </w:pPr>
    </w:p>
    <w:p w:rsidR="00602F4E" w:rsidRPr="00C73A46" w:rsidRDefault="00602F4E" w:rsidP="00602F4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1"/>
          <w:szCs w:val="21"/>
          <w:u w:val="single"/>
          <w:lang w:eastAsia="pl-PL"/>
        </w:rPr>
      </w:pP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Posiadają odpowiednią wiedzę i praktyczne doświadczenie - tj. </w:t>
      </w:r>
      <w:r w:rsidRPr="00C73A46">
        <w:rPr>
          <w:rFonts w:ascii="Times New Roman" w:eastAsia="Times New Roman" w:hAnsi="Times New Roman"/>
          <w:b/>
          <w:sz w:val="21"/>
          <w:szCs w:val="21"/>
          <w:lang w:eastAsia="pl-PL"/>
        </w:rPr>
        <w:t>zrealizowali minimum 120 godzin szkoleniowych</w:t>
      </w:r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 o tematyce tożsamej z przedmiotem zamówienia opisanym w niniejszej procedurze w okresie trzech lat przed dniem złożenia oferty, a jeżeli okres prowadzenia działalności przez Wykonawcę jest krótszy – w tym okresie. Przez u</w:t>
      </w:r>
      <w:bookmarkStart w:id="1" w:name="_GoBack"/>
      <w:bookmarkEnd w:id="1"/>
      <w:r w:rsidRPr="00C73A46">
        <w:rPr>
          <w:rFonts w:ascii="Times New Roman" w:eastAsia="Times New Roman" w:hAnsi="Times New Roman"/>
          <w:sz w:val="21"/>
          <w:szCs w:val="21"/>
          <w:lang w:eastAsia="pl-PL"/>
        </w:rPr>
        <w:t xml:space="preserve">sługi szkoleniowe o tematyce tożsamej rozumie się usługi szkoleniowe o zakresie przedmiotowym zbliżonym do tematyki szkoleń wskazanych w OPISIE PRZEDMIOTU ZAMÓWIENIA – ZAKRES I TEMATYKA SZKOLENIA. </w:t>
      </w:r>
    </w:p>
    <w:p w:rsidR="005307EB" w:rsidRPr="00C73A46" w:rsidRDefault="005307EB" w:rsidP="005307E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1"/>
          <w:szCs w:val="21"/>
          <w:u w:val="single"/>
          <w:lang w:eastAsia="pl-PL"/>
        </w:rPr>
      </w:pPr>
    </w:p>
    <w:p w:rsidR="005307EB" w:rsidRPr="00C73A46" w:rsidRDefault="005307EB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5307EB" w:rsidRPr="00C73A46" w:rsidRDefault="005307EB" w:rsidP="005307EB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602F4E" w:rsidRPr="00C73A46" w:rsidRDefault="00602F4E" w:rsidP="00602F4E">
      <w:p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pStyle w:val="Default"/>
        <w:numPr>
          <w:ilvl w:val="0"/>
          <w:numId w:val="7"/>
        </w:numPr>
        <w:jc w:val="both"/>
        <w:rPr>
          <w:rFonts w:ascii="Times New Roman" w:eastAsia="Arial Unicode MS" w:hAnsi="Times New Roman"/>
          <w:b/>
          <w:sz w:val="21"/>
          <w:szCs w:val="21"/>
        </w:rPr>
      </w:pPr>
      <w:r w:rsidRPr="00C73A46">
        <w:rPr>
          <w:rFonts w:ascii="Times New Roman" w:hAnsi="Times New Roman" w:cs="Times New Roman"/>
          <w:sz w:val="21"/>
          <w:szCs w:val="21"/>
        </w:rPr>
        <w:t xml:space="preserve">Dysponują </w:t>
      </w:r>
      <w:r w:rsidRPr="00C73A46">
        <w:rPr>
          <w:rFonts w:ascii="Times New Roman" w:hAnsi="Times New Roman" w:cs="Times New Roman"/>
          <w:b/>
          <w:sz w:val="21"/>
          <w:szCs w:val="21"/>
        </w:rPr>
        <w:t xml:space="preserve">osobami zdolnymi do przeprowadzenia szkolenia tj. co najmniej jednym trenerem </w:t>
      </w:r>
      <w:r w:rsidRPr="00C73A46">
        <w:rPr>
          <w:rFonts w:ascii="Times New Roman" w:hAnsi="Times New Roman" w:cs="Times New Roman"/>
          <w:b/>
          <w:sz w:val="21"/>
          <w:szCs w:val="21"/>
          <w:u w:val="single"/>
        </w:rPr>
        <w:t>spełniającymi wymagania , o których mowa w pkt 6 „części opisowej”.</w:t>
      </w:r>
    </w:p>
    <w:p w:rsidR="00602F4E" w:rsidRPr="00C73A46" w:rsidRDefault="00602F4E" w:rsidP="00602F4E">
      <w:pPr>
        <w:pStyle w:val="Default"/>
        <w:ind w:left="360"/>
        <w:jc w:val="both"/>
        <w:rPr>
          <w:rFonts w:ascii="Times New Roman" w:eastAsia="Arial Unicode MS" w:hAnsi="Times New Roman"/>
          <w:b/>
          <w:sz w:val="21"/>
          <w:szCs w:val="21"/>
        </w:rPr>
      </w:pPr>
    </w:p>
    <w:p w:rsidR="00602F4E" w:rsidRPr="00C73A46" w:rsidRDefault="00602F4E" w:rsidP="00EE112A">
      <w:pPr>
        <w:pStyle w:val="Default"/>
        <w:ind w:firstLine="36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73A46">
        <w:rPr>
          <w:rFonts w:ascii="Times New Roman" w:hAnsi="Times New Roman" w:cs="Times New Roman"/>
          <w:b/>
          <w:sz w:val="21"/>
          <w:szCs w:val="21"/>
          <w:u w:val="single"/>
        </w:rPr>
        <w:t>Opis sposobu dokonywania oceny spełnienia tego warunku</w:t>
      </w:r>
      <w:r w:rsidRPr="00C73A46">
        <w:rPr>
          <w:rFonts w:ascii="Times New Roman" w:hAnsi="Times New Roman" w:cs="Times New Roman"/>
          <w:b/>
          <w:sz w:val="21"/>
          <w:szCs w:val="21"/>
        </w:rPr>
        <w:t xml:space="preserve">: </w:t>
      </w:r>
    </w:p>
    <w:p w:rsidR="00602F4E" w:rsidRPr="00C73A46" w:rsidRDefault="00602F4E" w:rsidP="00EE112A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</w:t>
      </w:r>
      <w:r w:rsidRPr="00C73A46">
        <w:rPr>
          <w:rFonts w:ascii="Times New Roman" w:eastAsia="Arial Unicode MS" w:hAnsi="Times New Roman"/>
          <w:color w:val="0070C0"/>
          <w:sz w:val="21"/>
          <w:szCs w:val="21"/>
        </w:rPr>
        <w:t xml:space="preserve"> </w:t>
      </w:r>
      <w:r w:rsidRPr="00C73A46">
        <w:rPr>
          <w:rFonts w:ascii="Times New Roman" w:eastAsia="Arial Unicode MS" w:hAnsi="Times New Roman"/>
          <w:sz w:val="21"/>
          <w:szCs w:val="21"/>
        </w:rPr>
        <w:t>jednocześnie oświadcza spełnienie tego warunku.</w:t>
      </w:r>
    </w:p>
    <w:p w:rsidR="00602F4E" w:rsidRPr="00C73A46" w:rsidRDefault="00602F4E" w:rsidP="00602F4E">
      <w:p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 xml:space="preserve">Dysponują odpowiednim zapleczem technicznym (tj. zapewnią sale szkoleniowe z wyposażeniem odpowiadającym potrzebom grupy docelowej, spełniające wymagania, o których mowa </w:t>
      </w:r>
      <w:r w:rsidRPr="00C73A46">
        <w:rPr>
          <w:rFonts w:ascii="Times New Roman" w:hAnsi="Times New Roman"/>
          <w:sz w:val="21"/>
          <w:szCs w:val="21"/>
        </w:rPr>
        <w:t>w OBOWIĄZKACH WYKONAWCY</w:t>
      </w:r>
      <w:r w:rsidRPr="00C73A46">
        <w:rPr>
          <w:rFonts w:ascii="Times New Roman" w:eastAsia="Arial Unicode MS" w:hAnsi="Times New Roman"/>
          <w:sz w:val="21"/>
          <w:szCs w:val="21"/>
        </w:rPr>
        <w:t xml:space="preserve">). </w:t>
      </w:r>
    </w:p>
    <w:p w:rsidR="00602F4E" w:rsidRPr="00C73A46" w:rsidRDefault="00602F4E" w:rsidP="00602F4E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  <w:highlight w:val="yellow"/>
        </w:rPr>
      </w:pPr>
    </w:p>
    <w:p w:rsidR="00602F4E" w:rsidRPr="00C73A46" w:rsidRDefault="00602F4E" w:rsidP="00EE112A">
      <w:pPr>
        <w:spacing w:after="0" w:line="240" w:lineRule="auto"/>
        <w:ind w:firstLine="360"/>
        <w:jc w:val="both"/>
        <w:rPr>
          <w:rFonts w:ascii="Times New Roman" w:eastAsia="Arial Unicode MS" w:hAnsi="Times New Roman"/>
          <w:b/>
          <w:sz w:val="21"/>
          <w:szCs w:val="21"/>
        </w:rPr>
      </w:pPr>
      <w:r w:rsidRPr="00C73A46">
        <w:rPr>
          <w:rFonts w:ascii="Times New Roman" w:eastAsia="Arial Unicode MS" w:hAnsi="Times New Roman"/>
          <w:b/>
          <w:sz w:val="21"/>
          <w:szCs w:val="21"/>
        </w:rPr>
        <w:t>Opis sposobu dokonywania oceny spełnienia tego warunku:</w:t>
      </w:r>
    </w:p>
    <w:p w:rsidR="00602F4E" w:rsidRPr="00C73A46" w:rsidRDefault="00602F4E" w:rsidP="00EE112A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wycenę jednocześnie oświadcza spełnienie tego warunku.</w:t>
      </w:r>
    </w:p>
    <w:p w:rsidR="00602F4E" w:rsidRPr="00C73A46" w:rsidRDefault="00602F4E" w:rsidP="00602F4E">
      <w:p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Zobowiązują się do zapewnienia przestrzegania bezpieczeństwa i higieny pracy oraz ochrony zdrowia na etapie realizacji zamówienia.</w:t>
      </w:r>
    </w:p>
    <w:p w:rsidR="00602F4E" w:rsidRPr="00C73A46" w:rsidRDefault="00602F4E" w:rsidP="00602F4E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EE112A">
      <w:pPr>
        <w:spacing w:after="0" w:line="240" w:lineRule="auto"/>
        <w:ind w:firstLine="360"/>
        <w:jc w:val="both"/>
        <w:rPr>
          <w:rFonts w:ascii="Times New Roman" w:eastAsia="Arial Unicode MS" w:hAnsi="Times New Roman"/>
          <w:b/>
          <w:sz w:val="21"/>
          <w:szCs w:val="21"/>
        </w:rPr>
      </w:pPr>
      <w:r w:rsidRPr="00C73A46">
        <w:rPr>
          <w:rFonts w:ascii="Times New Roman" w:eastAsia="Arial Unicode MS" w:hAnsi="Times New Roman"/>
          <w:b/>
          <w:sz w:val="21"/>
          <w:szCs w:val="21"/>
        </w:rPr>
        <w:t>Opis sposobu dokonywania oceny spełnienia tego warunku:</w:t>
      </w:r>
    </w:p>
    <w:p w:rsidR="00602F4E" w:rsidRPr="00C73A46" w:rsidRDefault="00602F4E" w:rsidP="00EE112A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bookmarkStart w:id="2" w:name="_Hlk489353757"/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602F4E" w:rsidRPr="00C73A46" w:rsidRDefault="00602F4E" w:rsidP="00602F4E">
      <w:pPr>
        <w:pStyle w:val="Akapitzlist"/>
        <w:spacing w:after="0" w:line="240" w:lineRule="auto"/>
        <w:ind w:left="360"/>
        <w:jc w:val="both"/>
        <w:rPr>
          <w:rFonts w:ascii="Times New Roman" w:eastAsia="Arial Unicode MS" w:hAnsi="Times New Roman"/>
          <w:color w:val="FF0000"/>
          <w:sz w:val="21"/>
          <w:szCs w:val="21"/>
        </w:rPr>
      </w:pPr>
    </w:p>
    <w:bookmarkEnd w:id="2"/>
    <w:p w:rsidR="00602F4E" w:rsidRPr="00C73A46" w:rsidRDefault="00602F4E" w:rsidP="00602F4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hAnsi="Times New Roman"/>
          <w:color w:val="000000"/>
          <w:sz w:val="21"/>
          <w:szCs w:val="21"/>
        </w:rPr>
        <w:t xml:space="preserve">Posiadają </w:t>
      </w:r>
      <w:r w:rsidRPr="00C73A46">
        <w:rPr>
          <w:rFonts w:ascii="Times New Roman" w:hAnsi="Times New Roman"/>
          <w:b/>
          <w:color w:val="000000"/>
          <w:sz w:val="21"/>
          <w:szCs w:val="21"/>
        </w:rPr>
        <w:t>wpis do Rejestru Instytucji Szkoleniowych</w:t>
      </w:r>
      <w:r w:rsidRPr="00C73A46">
        <w:rPr>
          <w:rFonts w:ascii="Times New Roman" w:hAnsi="Times New Roman"/>
          <w:color w:val="000000"/>
          <w:sz w:val="21"/>
          <w:szCs w:val="21"/>
        </w:rPr>
        <w:t xml:space="preserve"> prowadzonego przez Wojewódzki Urząd Pracy.</w:t>
      </w:r>
    </w:p>
    <w:p w:rsidR="00602F4E" w:rsidRPr="00C73A46" w:rsidRDefault="00602F4E" w:rsidP="00602F4E">
      <w:pPr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</w:p>
    <w:p w:rsidR="005307EB" w:rsidRPr="00C73A46" w:rsidRDefault="005307EB" w:rsidP="00EE112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5307EB" w:rsidRPr="00C73A46" w:rsidRDefault="005307EB" w:rsidP="00EE112A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602F4E" w:rsidRPr="00C73A46" w:rsidRDefault="00602F4E" w:rsidP="00602F4E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pl-PL"/>
        </w:rPr>
      </w:pPr>
    </w:p>
    <w:p w:rsidR="00602F4E" w:rsidRPr="00C73A46" w:rsidRDefault="00602F4E" w:rsidP="00EE112A">
      <w:pPr>
        <w:pStyle w:val="Akapitzlist"/>
        <w:numPr>
          <w:ilvl w:val="0"/>
          <w:numId w:val="7"/>
        </w:numPr>
        <w:tabs>
          <w:tab w:val="left" w:pos="567"/>
        </w:tabs>
        <w:suppressAutoHyphens/>
        <w:autoSpaceDN w:val="0"/>
        <w:spacing w:before="240" w:after="0" w:line="254" w:lineRule="auto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Nie należą do kategorii Wykonawców wykluczonych z postępowania, tj.: </w:t>
      </w:r>
    </w:p>
    <w:p w:rsidR="00602F4E" w:rsidRPr="00C73A46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after="0" w:line="254" w:lineRule="auto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   </w:t>
      </w:r>
      <w:r w:rsidRPr="00C73A46">
        <w:rPr>
          <w:rFonts w:ascii="Times New Roman" w:hAnsi="Times New Roman"/>
          <w:b/>
          <w:sz w:val="21"/>
          <w:szCs w:val="21"/>
        </w:rPr>
        <w:t>Wykonawców, którzy, z przyczyn leżących po ich stronie, nie wykonali albo nienależycie wykonali w istotnym stopniu wcześniejszą umowę w sprawie zamówienia publicznego lub umowę koncesji, co doprowadziło do rozwiązania umowy lub zasądzenia odszkodowania;</w:t>
      </w:r>
    </w:p>
    <w:p w:rsidR="00602F4E" w:rsidRPr="00C73A46" w:rsidRDefault="00602F4E" w:rsidP="00602F4E">
      <w:pPr>
        <w:tabs>
          <w:tab w:val="left" w:pos="567"/>
          <w:tab w:val="left" w:pos="851"/>
        </w:tabs>
        <w:suppressAutoHyphens/>
        <w:autoSpaceDN w:val="0"/>
        <w:spacing w:after="0" w:line="254" w:lineRule="auto"/>
        <w:ind w:left="360"/>
        <w:contextualSpacing/>
        <w:jc w:val="both"/>
        <w:rPr>
          <w:rFonts w:ascii="Times New Roman" w:hAnsi="Times New Roman"/>
          <w:b/>
          <w:sz w:val="21"/>
          <w:szCs w:val="21"/>
        </w:rPr>
      </w:pPr>
    </w:p>
    <w:p w:rsidR="00602F4E" w:rsidRPr="00C73A46" w:rsidRDefault="00602F4E" w:rsidP="00EE112A">
      <w:pPr>
        <w:tabs>
          <w:tab w:val="left" w:pos="567"/>
          <w:tab w:val="left" w:pos="851"/>
        </w:tabs>
        <w:spacing w:before="240" w:after="120"/>
        <w:ind w:firstLine="284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Opis sposobu dokonywania oceny spełnienia tego warunku:</w:t>
      </w:r>
    </w:p>
    <w:p w:rsidR="00EE112A" w:rsidRDefault="00602F4E" w:rsidP="00EE112A">
      <w:pPr>
        <w:tabs>
          <w:tab w:val="left" w:pos="567"/>
          <w:tab w:val="left" w:pos="851"/>
        </w:tabs>
        <w:ind w:firstLine="284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Zamawiający nie dokonuje opisu sposobu oceny spełnienia tego warunku. Wykonawca podpisując</w:t>
      </w:r>
    </w:p>
    <w:p w:rsidR="00602F4E" w:rsidRPr="00C73A46" w:rsidRDefault="00602F4E" w:rsidP="00EE112A">
      <w:pPr>
        <w:tabs>
          <w:tab w:val="left" w:pos="567"/>
          <w:tab w:val="left" w:pos="851"/>
        </w:tabs>
        <w:ind w:firstLine="284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ofertę jednocześnie oświadcza spełnienie tego warunku.</w:t>
      </w:r>
    </w:p>
    <w:p w:rsidR="00602F4E" w:rsidRPr="00C73A46" w:rsidRDefault="00602F4E" w:rsidP="00602F4E">
      <w:pPr>
        <w:tabs>
          <w:tab w:val="left" w:pos="567"/>
          <w:tab w:val="left" w:pos="851"/>
        </w:tabs>
        <w:ind w:left="720"/>
        <w:contextualSpacing/>
        <w:jc w:val="both"/>
        <w:rPr>
          <w:rFonts w:ascii="Times New Roman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before="240" w:after="120" w:line="254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   </w:t>
      </w:r>
      <w:r w:rsidRPr="00C73A46">
        <w:rPr>
          <w:rFonts w:ascii="Times New Roman" w:hAnsi="Times New Roman"/>
          <w:b/>
          <w:sz w:val="21"/>
          <w:szCs w:val="21"/>
        </w:rPr>
        <w:t xml:space="preserve">Wykonawców, w stosunku do których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poz. 978, z </w:t>
      </w:r>
      <w:proofErr w:type="spellStart"/>
      <w:r w:rsidRPr="00C73A46">
        <w:rPr>
          <w:rFonts w:ascii="Times New Roman" w:hAnsi="Times New Roman"/>
          <w:b/>
          <w:sz w:val="21"/>
          <w:szCs w:val="21"/>
        </w:rPr>
        <w:t>późn</w:t>
      </w:r>
      <w:proofErr w:type="spellEnd"/>
      <w:r w:rsidRPr="00C73A46">
        <w:rPr>
          <w:rFonts w:ascii="Times New Roman" w:hAnsi="Times New Roman"/>
          <w:b/>
          <w:sz w:val="21"/>
          <w:szCs w:val="21"/>
        </w:rPr>
        <w:t xml:space="preserve">. zm.)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2015 r. poz. 233, z </w:t>
      </w:r>
      <w:proofErr w:type="spellStart"/>
      <w:r w:rsidRPr="00C73A46">
        <w:rPr>
          <w:rFonts w:ascii="Times New Roman" w:hAnsi="Times New Roman"/>
          <w:b/>
          <w:sz w:val="21"/>
          <w:szCs w:val="21"/>
        </w:rPr>
        <w:t>późn</w:t>
      </w:r>
      <w:proofErr w:type="spellEnd"/>
      <w:r w:rsidRPr="00C73A46">
        <w:rPr>
          <w:rFonts w:ascii="Times New Roman" w:hAnsi="Times New Roman"/>
          <w:b/>
          <w:sz w:val="21"/>
          <w:szCs w:val="21"/>
        </w:rPr>
        <w:t>. zm.);</w:t>
      </w:r>
    </w:p>
    <w:p w:rsidR="00602F4E" w:rsidRPr="00C73A46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Opis sposobu dokonywania oceny spełnienia tego warunku:</w:t>
      </w:r>
    </w:p>
    <w:p w:rsidR="00EE112A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Zamawiający nie dokonuje opisu sposobu oceny spełnienia tego warunku. Wykonawca podpisując ofertę</w:t>
      </w:r>
    </w:p>
    <w:p w:rsidR="00602F4E" w:rsidRPr="00C73A46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jednocześnie oświadcza spełnienie tego warunku.</w:t>
      </w:r>
    </w:p>
    <w:p w:rsidR="00602F4E" w:rsidRPr="00C73A46" w:rsidRDefault="00602F4E" w:rsidP="00602F4E">
      <w:pPr>
        <w:tabs>
          <w:tab w:val="left" w:pos="567"/>
          <w:tab w:val="left" w:pos="851"/>
        </w:tabs>
        <w:spacing w:after="120"/>
        <w:ind w:left="720"/>
        <w:contextualSpacing/>
        <w:jc w:val="both"/>
        <w:rPr>
          <w:rFonts w:ascii="Times New Roman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before="240" w:after="120" w:line="254" w:lineRule="auto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   </w:t>
      </w:r>
      <w:r w:rsidRPr="00C73A46">
        <w:rPr>
          <w:rFonts w:ascii="Times New Roman" w:hAnsi="Times New Roman"/>
          <w:b/>
          <w:sz w:val="21"/>
          <w:szCs w:val="21"/>
        </w:rPr>
        <w:t>Wykonawców, wobec których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należności.</w:t>
      </w:r>
    </w:p>
    <w:p w:rsidR="00602F4E" w:rsidRPr="00C73A46" w:rsidRDefault="00602F4E" w:rsidP="00602F4E">
      <w:pPr>
        <w:tabs>
          <w:tab w:val="left" w:pos="567"/>
          <w:tab w:val="left" w:pos="851"/>
        </w:tabs>
        <w:suppressAutoHyphens/>
        <w:autoSpaceDN w:val="0"/>
        <w:spacing w:before="240" w:after="120" w:line="254" w:lineRule="auto"/>
        <w:ind w:left="720"/>
        <w:contextualSpacing/>
        <w:jc w:val="both"/>
        <w:rPr>
          <w:rFonts w:ascii="Times New Roman" w:hAnsi="Times New Roman"/>
          <w:b/>
          <w:sz w:val="21"/>
          <w:szCs w:val="21"/>
        </w:rPr>
      </w:pPr>
    </w:p>
    <w:p w:rsidR="005307EB" w:rsidRPr="005307EB" w:rsidRDefault="005307EB" w:rsidP="00EE112A">
      <w:pPr>
        <w:tabs>
          <w:tab w:val="left" w:pos="567"/>
        </w:tabs>
        <w:suppressAutoHyphens/>
        <w:autoSpaceDE w:val="0"/>
        <w:autoSpaceDN w:val="0"/>
        <w:adjustRightInd w:val="0"/>
        <w:spacing w:after="0" w:line="254" w:lineRule="auto"/>
        <w:ind w:left="927" w:hanging="643"/>
        <w:jc w:val="both"/>
        <w:rPr>
          <w:rFonts w:ascii="Times New Roman" w:hAnsi="Times New Roman"/>
          <w:b/>
          <w:sz w:val="21"/>
          <w:szCs w:val="21"/>
        </w:rPr>
      </w:pPr>
      <w:r w:rsidRPr="005307EB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EE112A" w:rsidRDefault="005307EB" w:rsidP="00EE112A">
      <w:pPr>
        <w:tabs>
          <w:tab w:val="left" w:pos="567"/>
        </w:tabs>
        <w:suppressAutoHyphens/>
        <w:autoSpaceDE w:val="0"/>
        <w:autoSpaceDN w:val="0"/>
        <w:adjustRightInd w:val="0"/>
        <w:spacing w:after="0" w:line="254" w:lineRule="auto"/>
        <w:ind w:left="927" w:hanging="643"/>
        <w:jc w:val="both"/>
        <w:rPr>
          <w:rFonts w:ascii="Times New Roman" w:hAnsi="Times New Roman"/>
          <w:bCs/>
          <w:sz w:val="21"/>
          <w:szCs w:val="21"/>
        </w:rPr>
      </w:pPr>
      <w:r w:rsidRPr="005307EB">
        <w:rPr>
          <w:rFonts w:ascii="Times New Roman" w:hAnsi="Times New Roman"/>
          <w:bCs/>
          <w:sz w:val="21"/>
          <w:szCs w:val="21"/>
        </w:rPr>
        <w:t>Zamawiający nie dokonuje opisu sposobu oceny spełnienia tego warunku. Wykonawca podpisując ofertę</w:t>
      </w:r>
    </w:p>
    <w:p w:rsidR="005307EB" w:rsidRPr="005307EB" w:rsidRDefault="005307EB" w:rsidP="00EE112A">
      <w:pPr>
        <w:tabs>
          <w:tab w:val="left" w:pos="567"/>
        </w:tabs>
        <w:suppressAutoHyphens/>
        <w:autoSpaceDE w:val="0"/>
        <w:autoSpaceDN w:val="0"/>
        <w:adjustRightInd w:val="0"/>
        <w:spacing w:after="0" w:line="254" w:lineRule="auto"/>
        <w:ind w:left="927" w:hanging="643"/>
        <w:jc w:val="both"/>
        <w:rPr>
          <w:rFonts w:ascii="Times New Roman" w:hAnsi="Times New Roman"/>
          <w:bCs/>
          <w:sz w:val="21"/>
          <w:szCs w:val="21"/>
        </w:rPr>
      </w:pPr>
      <w:r w:rsidRPr="005307EB">
        <w:rPr>
          <w:rFonts w:ascii="Times New Roman" w:hAnsi="Times New Roman"/>
          <w:bCs/>
          <w:sz w:val="21"/>
          <w:szCs w:val="21"/>
        </w:rPr>
        <w:t>jednocześnie oświadcza spełnienie tego warunku.</w:t>
      </w:r>
    </w:p>
    <w:p w:rsidR="00602F4E" w:rsidRPr="00C73A46" w:rsidRDefault="00602F4E" w:rsidP="00602F4E">
      <w:pPr>
        <w:tabs>
          <w:tab w:val="left" w:pos="567"/>
        </w:tabs>
        <w:suppressAutoHyphens/>
        <w:autoSpaceDE w:val="0"/>
        <w:autoSpaceDN w:val="0"/>
        <w:adjustRightInd w:val="0"/>
        <w:spacing w:after="0" w:line="254" w:lineRule="auto"/>
        <w:ind w:left="927"/>
        <w:jc w:val="both"/>
        <w:rPr>
          <w:rFonts w:ascii="Times New Roman" w:hAnsi="Times New Roman"/>
          <w:color w:val="000000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after="0" w:line="254" w:lineRule="auto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   </w:t>
      </w:r>
      <w:r w:rsidRPr="00C73A46">
        <w:rPr>
          <w:rFonts w:ascii="Times New Roman" w:hAnsi="Times New Roman"/>
          <w:b/>
          <w:sz w:val="21"/>
          <w:szCs w:val="21"/>
        </w:rPr>
        <w:t>Osoby fizyczne, które prawomocnie skazano za przestępstwo:</w:t>
      </w:r>
    </w:p>
    <w:p w:rsidR="00602F4E" w:rsidRPr="00C73A46" w:rsidRDefault="00602F4E" w:rsidP="00602F4E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 xml:space="preserve">którym mowa w art. 165a, art. 181-188, art. 189a, art. 218-221, art. 228-230a, art. 250a, art. 258 lub art. 270-309 ustawy z dnia 6 czerwca 1997 r. - Kodeks karny (Dz. U. poz. 553, z </w:t>
      </w:r>
      <w:proofErr w:type="spellStart"/>
      <w:r w:rsidRPr="00C73A46">
        <w:rPr>
          <w:rFonts w:ascii="Times New Roman" w:eastAsia="Arial Unicode MS" w:hAnsi="Times New Roman"/>
          <w:sz w:val="21"/>
          <w:szCs w:val="21"/>
        </w:rPr>
        <w:t>późn</w:t>
      </w:r>
      <w:proofErr w:type="spellEnd"/>
      <w:r w:rsidRPr="00C73A46">
        <w:rPr>
          <w:rFonts w:ascii="Times New Roman" w:eastAsia="Arial Unicode MS" w:hAnsi="Times New Roman"/>
          <w:sz w:val="21"/>
          <w:szCs w:val="21"/>
        </w:rPr>
        <w:t>. zm.) lub art. 46 lub art. 48 ustawy z dnia 25 czerwca 2010 r. o sporcie (Dz. U. z 2016 r. poz. 176),</w:t>
      </w:r>
    </w:p>
    <w:p w:rsidR="00602F4E" w:rsidRPr="00C73A46" w:rsidRDefault="00602F4E" w:rsidP="00602F4E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lastRenderedPageBreak/>
        <w:t>o charakterze terrorystycznym, o którym mowa w art. 115 § 20 ustawy z dnia 6 czerwca 1997 r. - Kodeks karny,</w:t>
      </w:r>
    </w:p>
    <w:p w:rsidR="00602F4E" w:rsidRPr="00C73A46" w:rsidRDefault="00602F4E" w:rsidP="00602F4E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skarbowe,</w:t>
      </w:r>
    </w:p>
    <w:p w:rsidR="00602F4E" w:rsidRPr="00C73A46" w:rsidRDefault="00602F4E" w:rsidP="00602F4E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602F4E" w:rsidRPr="00C73A46" w:rsidRDefault="00602F4E" w:rsidP="00602F4E">
      <w:pPr>
        <w:suppressAutoHyphens/>
        <w:autoSpaceDN w:val="0"/>
        <w:spacing w:after="0" w:line="240" w:lineRule="auto"/>
        <w:ind w:left="1080"/>
        <w:jc w:val="both"/>
        <w:rPr>
          <w:rFonts w:ascii="Times New Roman" w:eastAsia="Arial Unicode MS" w:hAnsi="Times New Roman"/>
          <w:sz w:val="21"/>
          <w:szCs w:val="2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5307EB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602F4E" w:rsidRPr="00C73A46" w:rsidRDefault="005307EB" w:rsidP="005307EB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5307EB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5307EB" w:rsidRPr="00C73A46" w:rsidRDefault="005307EB" w:rsidP="005307EB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suppressAutoHyphens/>
        <w:autoSpaceDN w:val="0"/>
        <w:spacing w:after="200" w:line="254" w:lineRule="auto"/>
        <w:jc w:val="both"/>
        <w:rPr>
          <w:rFonts w:ascii="Times New Roman" w:eastAsia="Arial Unicode MS" w:hAnsi="Times New Roman"/>
          <w:b/>
          <w:sz w:val="21"/>
          <w:szCs w:val="21"/>
        </w:rPr>
      </w:pPr>
      <w:r w:rsidRPr="00C73A46">
        <w:rPr>
          <w:rFonts w:ascii="Times New Roman" w:eastAsia="Arial Unicode MS" w:hAnsi="Times New Roman"/>
          <w:b/>
          <w:sz w:val="21"/>
          <w:szCs w:val="21"/>
        </w:rPr>
        <w:t>Wykonawców będących podmiotem zbiorowym, wobec których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C73A46" w:rsidRDefault="00C73A46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</w:p>
    <w:p w:rsidR="005307EB" w:rsidRPr="00C73A46" w:rsidRDefault="005307EB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5307EB" w:rsidRPr="00C73A46" w:rsidRDefault="005307EB" w:rsidP="005307EB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5307EB" w:rsidRPr="00C73A46" w:rsidRDefault="005307EB" w:rsidP="005307EB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suppressAutoHyphens/>
        <w:autoSpaceDN w:val="0"/>
        <w:spacing w:after="200" w:line="254" w:lineRule="auto"/>
        <w:jc w:val="both"/>
        <w:rPr>
          <w:rFonts w:ascii="Times New Roman" w:eastAsia="Arial Unicode MS" w:hAnsi="Times New Roman"/>
          <w:b/>
          <w:sz w:val="21"/>
          <w:szCs w:val="21"/>
        </w:rPr>
      </w:pPr>
      <w:r w:rsidRPr="00C73A46">
        <w:rPr>
          <w:rFonts w:ascii="Times New Roman" w:eastAsia="Arial Unicode MS" w:hAnsi="Times New Roman"/>
          <w:b/>
          <w:sz w:val="21"/>
          <w:szCs w:val="21"/>
        </w:rPr>
        <w:t>Wykonawców, których urzędującego członka jego organu zarządzającego lub nadzorczego, wspólnika spółki w spółce jawnej lub partnerskiej albo komplementariusza w spółce komandytowej lub komandytowo-akcyjnej lub prokurenta prawomocnie skazano za przestępstwo, o którym mowa w art. 24 ust. 1 pkt 13 oraz art. 24 ust. 5 pkt 5</w:t>
      </w:r>
      <w:r w:rsidRPr="00C73A46">
        <w:rPr>
          <w:rFonts w:ascii="Times New Roman" w:hAnsi="Times New Roman"/>
          <w:b/>
          <w:sz w:val="21"/>
          <w:szCs w:val="21"/>
        </w:rPr>
        <w:t xml:space="preserve"> </w:t>
      </w:r>
      <w:r w:rsidRPr="00C73A46">
        <w:rPr>
          <w:rFonts w:ascii="Times New Roman" w:eastAsia="Arial Unicode MS" w:hAnsi="Times New Roman"/>
          <w:b/>
          <w:sz w:val="21"/>
          <w:szCs w:val="21"/>
        </w:rPr>
        <w:t>Ustawy z dnia 29 stycznia 2004 r. Prawo zamówień publicznych.</w:t>
      </w:r>
    </w:p>
    <w:p w:rsidR="005307EB" w:rsidRPr="00C73A46" w:rsidRDefault="005307EB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5307EB" w:rsidRPr="00C73A46" w:rsidRDefault="005307EB" w:rsidP="005307EB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C73A46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5307EB" w:rsidRPr="00C73A46" w:rsidRDefault="005307EB" w:rsidP="005307EB">
      <w:pPr>
        <w:pStyle w:val="Bezodstpw"/>
        <w:ind w:left="360"/>
        <w:jc w:val="both"/>
        <w:rPr>
          <w:rFonts w:ascii="Times New Roman" w:eastAsia="Arial Unicode MS" w:hAnsi="Times New Roman"/>
          <w:sz w:val="21"/>
          <w:szCs w:val="21"/>
        </w:rPr>
      </w:pPr>
    </w:p>
    <w:p w:rsidR="00602F4E" w:rsidRPr="00C73A46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after="0" w:line="254" w:lineRule="auto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 xml:space="preserve">   Złożyli nieprawdziwe informacje mające wpływ na wynik prowadzonego postępowania; </w:t>
      </w:r>
    </w:p>
    <w:p w:rsidR="00602F4E" w:rsidRPr="00C73A46" w:rsidRDefault="00602F4E" w:rsidP="00602F4E">
      <w:pPr>
        <w:tabs>
          <w:tab w:val="left" w:pos="567"/>
          <w:tab w:val="left" w:pos="851"/>
        </w:tabs>
        <w:suppressAutoHyphens/>
        <w:autoSpaceDN w:val="0"/>
        <w:spacing w:after="0" w:line="254" w:lineRule="auto"/>
        <w:ind w:left="720"/>
        <w:contextualSpacing/>
        <w:jc w:val="both"/>
        <w:rPr>
          <w:rFonts w:ascii="Times New Roman" w:hAnsi="Times New Roman"/>
          <w:b/>
          <w:sz w:val="21"/>
          <w:szCs w:val="21"/>
        </w:rPr>
      </w:pPr>
    </w:p>
    <w:p w:rsidR="00602F4E" w:rsidRPr="00C73A46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Opis sposobu dokonywania oceny spełnienia tego warunku:</w:t>
      </w:r>
    </w:p>
    <w:p w:rsidR="00EE112A" w:rsidRDefault="00602F4E" w:rsidP="00EE112A">
      <w:pPr>
        <w:tabs>
          <w:tab w:val="left" w:pos="567"/>
          <w:tab w:val="left" w:pos="851"/>
        </w:tabs>
        <w:spacing w:before="240"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Zamawiający nie dokonuje opisu sposobu oceny spełnienia tego warunku. Wykonawca podpisując ofertę</w:t>
      </w:r>
    </w:p>
    <w:p w:rsidR="00602F4E" w:rsidRPr="00C73A46" w:rsidRDefault="00602F4E" w:rsidP="00EE112A">
      <w:pPr>
        <w:tabs>
          <w:tab w:val="left" w:pos="567"/>
          <w:tab w:val="left" w:pos="851"/>
        </w:tabs>
        <w:spacing w:before="240"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jednocześnie oświadcza spełnienie tego warunku.</w:t>
      </w:r>
    </w:p>
    <w:p w:rsidR="00602F4E" w:rsidRPr="00C73A46" w:rsidRDefault="00602F4E" w:rsidP="00602F4E">
      <w:pPr>
        <w:tabs>
          <w:tab w:val="left" w:pos="567"/>
          <w:tab w:val="left" w:pos="851"/>
        </w:tabs>
        <w:spacing w:before="240" w:after="120"/>
        <w:ind w:left="720"/>
        <w:contextualSpacing/>
        <w:jc w:val="both"/>
        <w:rPr>
          <w:rFonts w:ascii="Times New Roman" w:hAnsi="Times New Roman"/>
          <w:sz w:val="21"/>
          <w:szCs w:val="21"/>
        </w:rPr>
      </w:pPr>
    </w:p>
    <w:p w:rsidR="00602F4E" w:rsidRDefault="00602F4E" w:rsidP="00602F4E">
      <w:pPr>
        <w:numPr>
          <w:ilvl w:val="0"/>
          <w:numId w:val="8"/>
        </w:numPr>
        <w:tabs>
          <w:tab w:val="left" w:pos="567"/>
          <w:tab w:val="left" w:pos="851"/>
        </w:tabs>
        <w:suppressAutoHyphens/>
        <w:autoSpaceDN w:val="0"/>
        <w:spacing w:after="120" w:line="254" w:lineRule="auto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 xml:space="preserve">   </w:t>
      </w:r>
      <w:r w:rsidRPr="00C73A46">
        <w:rPr>
          <w:rFonts w:ascii="Times New Roman" w:hAnsi="Times New Roman"/>
          <w:b/>
          <w:sz w:val="21"/>
          <w:szCs w:val="21"/>
        </w:rPr>
        <w:t>Nie złożyli oświadczenia o spełnianiu warunków udziału w postępowaniu lub dokumentów potwierdzających spełnianie tych warunków lub złożone dokumenty zawierają błędy.</w:t>
      </w:r>
    </w:p>
    <w:p w:rsidR="00EE112A" w:rsidRPr="00C73A46" w:rsidRDefault="00EE112A" w:rsidP="00EE112A">
      <w:pPr>
        <w:tabs>
          <w:tab w:val="left" w:pos="567"/>
          <w:tab w:val="left" w:pos="851"/>
        </w:tabs>
        <w:suppressAutoHyphens/>
        <w:autoSpaceDN w:val="0"/>
        <w:spacing w:after="120" w:line="254" w:lineRule="auto"/>
        <w:ind w:left="720"/>
        <w:contextualSpacing/>
        <w:jc w:val="both"/>
        <w:rPr>
          <w:rFonts w:ascii="Times New Roman" w:hAnsi="Times New Roman"/>
          <w:b/>
          <w:sz w:val="21"/>
          <w:szCs w:val="21"/>
        </w:rPr>
      </w:pPr>
    </w:p>
    <w:p w:rsidR="00602F4E" w:rsidRPr="00C73A46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b/>
          <w:sz w:val="21"/>
          <w:szCs w:val="21"/>
        </w:rPr>
      </w:pPr>
      <w:r w:rsidRPr="00C73A46">
        <w:rPr>
          <w:rFonts w:ascii="Times New Roman" w:hAnsi="Times New Roman"/>
          <w:b/>
          <w:sz w:val="21"/>
          <w:szCs w:val="21"/>
        </w:rPr>
        <w:t>Opis sposobu dokonywania oceny spełnienia tego warunku:</w:t>
      </w:r>
    </w:p>
    <w:p w:rsidR="00EE112A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Zamawiający nie dokonuje opisu sposobu oceny spełnienia tego warunku. Wykonawca podpisując ofertę</w:t>
      </w:r>
    </w:p>
    <w:p w:rsidR="00602F4E" w:rsidRPr="00C73A46" w:rsidRDefault="00602F4E" w:rsidP="00EE112A">
      <w:pPr>
        <w:tabs>
          <w:tab w:val="left" w:pos="567"/>
          <w:tab w:val="left" w:pos="851"/>
        </w:tabs>
        <w:spacing w:after="120"/>
        <w:ind w:left="720" w:hanging="436"/>
        <w:contextualSpacing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jednocześnie oświadcza spełnienie tego warunku.</w:t>
      </w:r>
    </w:p>
    <w:p w:rsidR="00602F4E" w:rsidRPr="00C73A46" w:rsidRDefault="00602F4E" w:rsidP="00EE112A">
      <w:pPr>
        <w:pStyle w:val="Akapitzlist"/>
        <w:widowControl w:val="0"/>
        <w:numPr>
          <w:ilvl w:val="0"/>
          <w:numId w:val="37"/>
        </w:numPr>
        <w:suppressAutoHyphens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Nie są powiązani z Zamawiającym kapitałowo lub osobowo.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1"/>
          <w:szCs w:val="21"/>
        </w:rPr>
      </w:pPr>
      <w:bookmarkStart w:id="3" w:name="_Hlk512339045"/>
      <w:r w:rsidRPr="00C73A46">
        <w:rPr>
          <w:rFonts w:ascii="Times New Roman" w:hAnsi="Times New Roman"/>
          <w:sz w:val="21"/>
          <w:szCs w:val="21"/>
        </w:rPr>
        <w:t>uczestniczeniu w spółce jako wspólnik spółki cywilnej lub spółki osobowej,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posiadaniu co najmniej 10% udziałów lub akcji, o ile niższy próg nie wynika z przepisów prawa lub nie został określony przez IZ PO,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pełnieniu funkcji członka organu nadzorczego lub zarządzającego, prokurenta, pełnomocnika,</w:t>
      </w:r>
    </w:p>
    <w:p w:rsidR="00602F4E" w:rsidRPr="00C73A46" w:rsidRDefault="00602F4E" w:rsidP="00602F4E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pozostawaniu w związku małżeńskim, w stosunku pokrewieństwa lub powinowactwa w linii prostej, pokrewieństwa drugiego stopnia lub powinowactwa drugiego stopnia w linii bocznej lub w stosunku przysposobienia, opieki lub kurateli. </w:t>
      </w:r>
    </w:p>
    <w:bookmarkEnd w:id="3"/>
    <w:p w:rsidR="00602F4E" w:rsidRPr="00C73A46" w:rsidRDefault="00602F4E" w:rsidP="00602F4E">
      <w:pPr>
        <w:widowControl w:val="0"/>
        <w:suppressAutoHyphens/>
        <w:overflowPunct w:val="0"/>
        <w:autoSpaceDE w:val="0"/>
        <w:autoSpaceDN w:val="0"/>
        <w:adjustRightInd w:val="0"/>
        <w:spacing w:after="0" w:line="254" w:lineRule="auto"/>
        <w:contextualSpacing/>
        <w:jc w:val="both"/>
        <w:rPr>
          <w:rFonts w:ascii="Times New Roman" w:hAnsi="Times New Roman"/>
          <w:sz w:val="21"/>
          <w:szCs w:val="2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1"/>
          <w:szCs w:val="21"/>
        </w:rPr>
      </w:pPr>
      <w:r w:rsidRPr="005307EB">
        <w:rPr>
          <w:rFonts w:ascii="Times New Roman" w:hAnsi="Times New Roman"/>
          <w:b/>
          <w:sz w:val="21"/>
          <w:szCs w:val="21"/>
        </w:rPr>
        <w:t xml:space="preserve">Opis sposobu dokonywania oceny spełnienia tego warunku: </w:t>
      </w:r>
    </w:p>
    <w:p w:rsidR="005307EB" w:rsidRPr="005307EB" w:rsidRDefault="005307EB" w:rsidP="005307EB">
      <w:pPr>
        <w:spacing w:after="0" w:line="240" w:lineRule="auto"/>
        <w:ind w:left="360"/>
        <w:jc w:val="both"/>
        <w:rPr>
          <w:rFonts w:ascii="Times New Roman" w:eastAsia="Arial Unicode MS" w:hAnsi="Times New Roman"/>
          <w:sz w:val="21"/>
          <w:szCs w:val="21"/>
        </w:rPr>
      </w:pPr>
      <w:r w:rsidRPr="005307EB">
        <w:rPr>
          <w:rFonts w:ascii="Times New Roman" w:eastAsia="Arial Unicode MS" w:hAnsi="Times New Roman"/>
          <w:sz w:val="21"/>
          <w:szCs w:val="21"/>
        </w:rPr>
        <w:t>Zamawiający nie dokonuje opisu sposobu oceny spełnienia tego warunku. Wykonawca podpisując ofertę jednocześnie oświadcza spełnienie tego warunku.</w:t>
      </w:r>
    </w:p>
    <w:p w:rsidR="005307EB" w:rsidRPr="00C73A46" w:rsidRDefault="005307EB" w:rsidP="00602F4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mbria" w:hAnsi="Times New Roman"/>
          <w:b/>
          <w:color w:val="000000"/>
          <w:sz w:val="21"/>
          <w:szCs w:val="21"/>
          <w:u w:val="single"/>
        </w:rPr>
      </w:pPr>
    </w:p>
    <w:p w:rsidR="005307EB" w:rsidRPr="00C73A46" w:rsidRDefault="005307EB" w:rsidP="005307EB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u w:val="single"/>
        </w:rPr>
      </w:pPr>
      <w:r w:rsidRPr="00C73A46">
        <w:rPr>
          <w:rFonts w:ascii="Times New Roman" w:hAnsi="Times New Roman"/>
          <w:b/>
          <w:sz w:val="21"/>
          <w:szCs w:val="21"/>
          <w:u w:val="single"/>
        </w:rPr>
        <w:t>INFORMACJE DODATKOWE</w:t>
      </w:r>
    </w:p>
    <w:p w:rsidR="005307EB" w:rsidRPr="00C73A46" w:rsidRDefault="005307EB" w:rsidP="005307E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</w:p>
    <w:p w:rsidR="005307EB" w:rsidRPr="00C73A46" w:rsidRDefault="005307EB" w:rsidP="005307EB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C73A46">
        <w:rPr>
          <w:rFonts w:ascii="Times New Roman" w:hAnsi="Times New Roman"/>
          <w:sz w:val="21"/>
          <w:szCs w:val="21"/>
        </w:rPr>
        <w:t>Informujemy, iż niniejsza procedura ma charakter tylko i wyłącznie informacyjny i nie zobowiązuje Plusk Polska sp. z o. o. sp. k. do zawarcia umowy na określonych warunkach i z określonym podmiotem oraz nie wywołuje żadnych innych skutków formalno-prawnych. Niniejsza procedura nie rodzi roszczenia o zawarcie umowy.</w:t>
      </w:r>
    </w:p>
    <w:p w:rsidR="00C73A46" w:rsidRDefault="005307EB" w:rsidP="00C73A46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u w:val="single"/>
        </w:rPr>
      </w:pPr>
      <w:r w:rsidRPr="005307EB">
        <w:rPr>
          <w:rFonts w:ascii="Times New Roman" w:hAnsi="Times New Roman"/>
          <w:b/>
          <w:sz w:val="21"/>
          <w:szCs w:val="21"/>
          <w:u w:val="single"/>
        </w:rPr>
        <w:t>DANE KONTAKTOWE</w:t>
      </w:r>
    </w:p>
    <w:p w:rsidR="00C73A46" w:rsidRDefault="00C73A46" w:rsidP="00C73A46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u w:val="single"/>
        </w:rPr>
      </w:pPr>
    </w:p>
    <w:p w:rsidR="005307EB" w:rsidRPr="00C73A46" w:rsidRDefault="005307EB" w:rsidP="00C73A46">
      <w:pPr>
        <w:spacing w:after="0" w:line="240" w:lineRule="auto"/>
        <w:jc w:val="both"/>
        <w:rPr>
          <w:rFonts w:ascii="Times New Roman" w:hAnsi="Times New Roman"/>
          <w:b/>
          <w:sz w:val="21"/>
          <w:szCs w:val="21"/>
          <w:u w:val="single"/>
        </w:rPr>
      </w:pPr>
      <w:r w:rsidRPr="00C73A46">
        <w:rPr>
          <w:rFonts w:ascii="Times New Roman" w:hAnsi="Times New Roman"/>
          <w:sz w:val="21"/>
          <w:szCs w:val="21"/>
        </w:rPr>
        <w:t>Prosimy o dostarczenie oferty na adres: Plusk Polska sp. z o.o. sp. k., ul. Kulczyńskiego 2, 38-440 Iwonicz Zdrój, osobiście, za pośrednictwem poczty polskiej lub e-mailem na adres: szkolenia@plusk24.pl, tel.: 512 026 506, do dnia 29.05.2020 r. do godziny 16.00</w:t>
      </w:r>
    </w:p>
    <w:p w:rsidR="00602F4E" w:rsidRPr="00BA785D" w:rsidRDefault="00602F4E" w:rsidP="00C73A46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02F4E" w:rsidRPr="00BA785D" w:rsidRDefault="00602F4E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02F4E" w:rsidRPr="00BA785D" w:rsidRDefault="00602F4E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02F4E" w:rsidRDefault="00602F4E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DA7B66" w:rsidRPr="00BA785D" w:rsidRDefault="00DA7B66" w:rsidP="00602F4E">
      <w:pPr>
        <w:widowControl w:val="0"/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307EB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>OFERTA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r w:rsidRPr="005307EB">
        <w:rPr>
          <w:rFonts w:ascii="Times New Roman" w:hAnsi="Times New Roman"/>
          <w:color w:val="000000" w:themeColor="text1"/>
        </w:rPr>
        <w:t xml:space="preserve">………………., dnia ………………………… r. 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Nazwa Oferenta: ……................................................………………….......…………………………………...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Siedziba Oferenta: ……………………………………………………………………..…………………..............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Adres do korespondencji:…….…………..…………………………………………………………………………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Nr telefonu:……………………….………………………………………………………………………………..…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NIP: ……………………………..………………………………………………………………………….…………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>Adres e-mail: ……………………………..……………………………………………………………………..…..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</w:rPr>
      </w:pPr>
      <w:r w:rsidRPr="005307EB">
        <w:rPr>
          <w:rFonts w:ascii="Times New Roman" w:hAnsi="Times New Roman"/>
          <w:i/>
          <w:color w:val="000000" w:themeColor="text1"/>
        </w:rPr>
        <w:t xml:space="preserve">skierowana do </w:t>
      </w:r>
      <w:r w:rsidRPr="005307EB">
        <w:rPr>
          <w:rFonts w:ascii="Times New Roman" w:hAnsi="Times New Roman"/>
          <w:b/>
          <w:color w:val="000000" w:themeColor="text1"/>
        </w:rPr>
        <w:t>PLUSK POLSKA sp. z o. o. sp. k.</w:t>
      </w:r>
      <w:r w:rsidRPr="005307EB">
        <w:rPr>
          <w:rFonts w:ascii="Times New Roman" w:hAnsi="Times New Roman"/>
          <w:color w:val="000000" w:themeColor="text1"/>
        </w:rPr>
        <w:t xml:space="preserve">, </w:t>
      </w:r>
      <w:r w:rsidRPr="005307EB">
        <w:rPr>
          <w:rFonts w:ascii="Times New Roman" w:hAnsi="Times New Roman"/>
          <w:b/>
          <w:color w:val="000000" w:themeColor="text1"/>
        </w:rPr>
        <w:t>ul. Kulczyńskiego 2, 38-440 Iwonicz Zdrój.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</w:rPr>
      </w:pPr>
    </w:p>
    <w:tbl>
      <w:tblPr>
        <w:tblStyle w:val="Tabela-Siatka1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5307EB" w:rsidRPr="005307EB" w:rsidTr="00D146F6">
        <w:trPr>
          <w:trHeight w:val="230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:rsidR="005307EB" w:rsidRPr="005307EB" w:rsidRDefault="005307EB" w:rsidP="005307E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</w:rPr>
              <w:t>OFERTA</w:t>
            </w:r>
          </w:p>
        </w:tc>
      </w:tr>
    </w:tbl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</w:rPr>
      </w:pPr>
    </w:p>
    <w:tbl>
      <w:tblPr>
        <w:tblStyle w:val="Tabela-Siatka1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5307EB" w:rsidRPr="005307EB" w:rsidTr="00D146F6">
        <w:trPr>
          <w:trHeight w:val="753"/>
        </w:trPr>
        <w:tc>
          <w:tcPr>
            <w:tcW w:w="9072" w:type="dxa"/>
            <w:gridSpan w:val="2"/>
            <w:vAlign w:val="center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</w:rPr>
              <w:t xml:space="preserve">SZKOLENIE ZAWODOWE Z ZAKRESU TEMATU </w:t>
            </w:r>
            <w:r w:rsidR="00C73A46" w:rsidRPr="00C73A46">
              <w:rPr>
                <w:rFonts w:ascii="Times New Roman" w:hAnsi="Times New Roman"/>
                <w:b/>
                <w:bCs/>
                <w:i/>
                <w:color w:val="000000"/>
              </w:rPr>
              <w:t>„Pracownik biurowy z kompetencjami w zakresie zagospodarowania surowcami wtórnymi i modułem ECCC” (120 h – 2 moduły)</w:t>
            </w:r>
          </w:p>
        </w:tc>
      </w:tr>
      <w:tr w:rsidR="005307EB" w:rsidRPr="005307EB" w:rsidTr="00D146F6">
        <w:trPr>
          <w:trHeight w:val="559"/>
        </w:trPr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Proponowana cena za PRZEPROWADZENIE SZKOLENIA DLA 1</w:t>
            </w:r>
            <w:r w:rsidR="00C73A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0</w:t>
            </w: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-TO OSOBOWEJ GRUPY 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(120 godzin lekcyjnych; średnio </w:t>
            </w:r>
            <w:r w:rsidRPr="005307EB">
              <w:rPr>
                <w:rFonts w:ascii="Times New Roman" w:hAnsi="Times New Roman"/>
                <w:b/>
                <w:sz w:val="20"/>
                <w:szCs w:val="20"/>
              </w:rPr>
              <w:t xml:space="preserve">15 spotkań średnio po 8 godzin lekcyjnych, średnio </w:t>
            </w:r>
            <w:r w:rsidR="00C73A4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5307EB">
              <w:rPr>
                <w:rFonts w:ascii="Times New Roman" w:hAnsi="Times New Roman"/>
                <w:b/>
                <w:sz w:val="20"/>
                <w:szCs w:val="20"/>
              </w:rPr>
              <w:t xml:space="preserve"> x w tygodniu) 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w ramach projektu „</w:t>
            </w:r>
            <w:r w:rsidR="00C73A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Rozpocznij nowy etap</w:t>
            </w: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!”</w:t>
            </w:r>
          </w:p>
        </w:tc>
      </w:tr>
      <w:tr w:rsidR="005307EB" w:rsidRPr="005307EB" w:rsidTr="00D146F6"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Cena brutto 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Cena netto </w:t>
            </w:r>
          </w:p>
        </w:tc>
      </w:tr>
      <w:tr w:rsidR="005307EB" w:rsidRPr="005307EB" w:rsidTr="00D146F6">
        <w:trPr>
          <w:trHeight w:val="589"/>
        </w:trPr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5307EB" w:rsidRPr="005307EB" w:rsidTr="00D146F6"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Słownie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Słownie </w:t>
            </w:r>
          </w:p>
        </w:tc>
      </w:tr>
      <w:tr w:rsidR="005307EB" w:rsidRPr="005307EB" w:rsidTr="00D146F6">
        <w:trPr>
          <w:trHeight w:val="747"/>
        </w:trPr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</w:tc>
      </w:tr>
      <w:tr w:rsidR="005307EB" w:rsidRPr="005307EB" w:rsidTr="00D146F6">
        <w:trPr>
          <w:trHeight w:val="551"/>
        </w:trPr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Proponowana cena za PRZEPROWADZENIE SZKOLENIA DLA 1 OSOBY 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(120 godzin lekcyjnych; średnio </w:t>
            </w:r>
            <w:r w:rsidRPr="005307EB">
              <w:rPr>
                <w:rFonts w:ascii="Times New Roman" w:hAnsi="Times New Roman"/>
                <w:b/>
                <w:sz w:val="20"/>
                <w:szCs w:val="20"/>
              </w:rPr>
              <w:t xml:space="preserve">15 spotkań średnio po 8 godzin lekcyjnych, średnio </w:t>
            </w:r>
            <w:r w:rsidR="00C73A4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5307EB">
              <w:rPr>
                <w:rFonts w:ascii="Times New Roman" w:hAnsi="Times New Roman"/>
                <w:b/>
                <w:sz w:val="20"/>
                <w:szCs w:val="20"/>
              </w:rPr>
              <w:t xml:space="preserve"> x w tygodniu) 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w ramach projektu „</w:t>
            </w:r>
            <w:r w:rsidR="00C73A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Rozpocznij nowy etap</w:t>
            </w:r>
            <w:r w:rsidR="00C73A46"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!”</w:t>
            </w:r>
          </w:p>
        </w:tc>
      </w:tr>
      <w:tr w:rsidR="005307EB" w:rsidRPr="005307EB" w:rsidTr="00D146F6"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Cena brutto 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Cena netto </w:t>
            </w:r>
          </w:p>
        </w:tc>
      </w:tr>
      <w:tr w:rsidR="005307EB" w:rsidRPr="005307EB" w:rsidTr="00D146F6">
        <w:trPr>
          <w:trHeight w:val="576"/>
        </w:trPr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5307EB" w:rsidRPr="005307EB" w:rsidTr="00D146F6"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Słownie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307EB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Słownie </w:t>
            </w:r>
          </w:p>
        </w:tc>
      </w:tr>
      <w:tr w:rsidR="005307EB" w:rsidRPr="005307EB" w:rsidTr="00D146F6"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</w:tc>
        <w:tc>
          <w:tcPr>
            <w:tcW w:w="4536" w:type="dxa"/>
          </w:tcPr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  <w:p w:rsidR="005307EB" w:rsidRPr="005307EB" w:rsidRDefault="005307EB" w:rsidP="00530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5307EB">
              <w:rPr>
                <w:rFonts w:ascii="Times New Roman" w:hAnsi="Times New Roman"/>
                <w:color w:val="000000" w:themeColor="text1"/>
              </w:rPr>
              <w:t>…………………………………………………..</w:t>
            </w:r>
          </w:p>
        </w:tc>
      </w:tr>
    </w:tbl>
    <w:p w:rsidR="005307EB" w:rsidRPr="005307EB" w:rsidRDefault="005307EB" w:rsidP="005307EB">
      <w:pPr>
        <w:spacing w:before="240" w:after="20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5307EB">
        <w:rPr>
          <w:rFonts w:ascii="Times New Roman" w:hAnsi="Times New Roman"/>
          <w:b/>
          <w:color w:val="000000" w:themeColor="text1"/>
          <w:sz w:val="20"/>
          <w:szCs w:val="20"/>
        </w:rPr>
        <w:t>Podpisując ofertę jednocześnie oświadczam, że:</w:t>
      </w:r>
    </w:p>
    <w:p w:rsidR="005307EB" w:rsidRPr="005307EB" w:rsidRDefault="005307EB" w:rsidP="005307E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54" w:hanging="35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5307EB">
        <w:rPr>
          <w:rFonts w:ascii="Times New Roman" w:hAnsi="Times New Roman"/>
          <w:color w:val="000000" w:themeColor="text1"/>
          <w:sz w:val="20"/>
          <w:szCs w:val="20"/>
        </w:rPr>
        <w:t xml:space="preserve">W pełni akceptuję oraz spełniam wszystkie wymienione warunki udziału w postępowaniu w tym dotyczących </w:t>
      </w:r>
      <w:r w:rsidRPr="005307EB">
        <w:rPr>
          <w:rFonts w:ascii="Times New Roman" w:hAnsi="Times New Roman"/>
          <w:color w:val="000000" w:themeColor="text1"/>
          <w:sz w:val="20"/>
          <w:szCs w:val="20"/>
          <w:u w:val="single"/>
        </w:rPr>
        <w:t>braku powiązań osobowych i kapitałowych z Zamawiającym</w:t>
      </w:r>
      <w:r w:rsidRPr="005307EB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:rsidR="005307EB" w:rsidRPr="005307EB" w:rsidRDefault="005307EB" w:rsidP="005307E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54" w:hanging="35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5307EB">
        <w:rPr>
          <w:rFonts w:ascii="Times New Roman" w:hAnsi="Times New Roman"/>
          <w:color w:val="000000" w:themeColor="text1"/>
          <w:sz w:val="20"/>
          <w:szCs w:val="20"/>
        </w:rPr>
        <w:t>Cena oferty ma charakter ryczałtowy i uwzględnia wszystkie koszty wykonania takiego zamówienia.</w:t>
      </w:r>
    </w:p>
    <w:p w:rsidR="005307EB" w:rsidRPr="005307EB" w:rsidRDefault="005307EB" w:rsidP="005307E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54" w:hanging="35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5307EB">
        <w:rPr>
          <w:rFonts w:ascii="Times New Roman" w:hAnsi="Times New Roman"/>
          <w:color w:val="000000" w:themeColor="text1"/>
          <w:sz w:val="20"/>
          <w:szCs w:val="20"/>
        </w:rPr>
        <w:t>Wyrażam zgodę na przetwarzanie danych osobowych do celów związanych z niniejszym postępowaniem w takim zakresie, w jakim jest to niezbędne dla jego należytego zrealizowania.</w:t>
      </w:r>
    </w:p>
    <w:p w:rsidR="005307EB" w:rsidRPr="005307EB" w:rsidRDefault="005307EB" w:rsidP="005307E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54" w:hanging="35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5307EB">
        <w:rPr>
          <w:rFonts w:ascii="Times New Roman" w:hAnsi="Times New Roman"/>
          <w:color w:val="000000" w:themeColor="text1"/>
          <w:sz w:val="20"/>
          <w:szCs w:val="20"/>
        </w:rPr>
        <w:t>Świadomy/a odpowiedzialności za składanie fałszywych oświadczeń, informuję, iż dane zawarte w  ofercie są zgodne z prawdą.</w:t>
      </w: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</w:rPr>
      </w:pPr>
    </w:p>
    <w:p w:rsidR="005307EB" w:rsidRPr="005307EB" w:rsidRDefault="005307EB" w:rsidP="00530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 w:themeColor="text1"/>
        </w:rPr>
      </w:pPr>
      <w:r w:rsidRPr="005307EB">
        <w:rPr>
          <w:rFonts w:ascii="Times New Roman" w:hAnsi="Times New Roman"/>
          <w:color w:val="000000" w:themeColor="text1"/>
        </w:rPr>
        <w:t xml:space="preserve">……………………………..………………………………. </w:t>
      </w:r>
    </w:p>
    <w:p w:rsidR="008A5599" w:rsidRPr="00C73A46" w:rsidRDefault="005307EB" w:rsidP="00C73A46">
      <w:pPr>
        <w:spacing w:after="0" w:line="240" w:lineRule="auto"/>
        <w:ind w:left="2832" w:firstLine="708"/>
        <w:jc w:val="center"/>
        <w:rPr>
          <w:rFonts w:ascii="Times New Roman" w:hAnsi="Times New Roman"/>
          <w:color w:val="000000" w:themeColor="text1"/>
        </w:rPr>
      </w:pPr>
      <w:r w:rsidRPr="005307EB">
        <w:rPr>
          <w:rFonts w:ascii="Times New Roman" w:hAnsi="Times New Roman"/>
          <w:color w:val="000000" w:themeColor="text1"/>
        </w:rPr>
        <w:t>Podpis i pieczęcie Oferent</w:t>
      </w:r>
      <w:r w:rsidR="00C73A46">
        <w:rPr>
          <w:rFonts w:ascii="Times New Roman" w:hAnsi="Times New Roman"/>
          <w:color w:val="000000" w:themeColor="text1"/>
        </w:rPr>
        <w:t>a</w:t>
      </w:r>
    </w:p>
    <w:sectPr w:rsidR="008A5599" w:rsidRPr="00C73A46" w:rsidSect="00C73A46">
      <w:headerReference w:type="default" r:id="rId8"/>
      <w:footerReference w:type="default" r:id="rId9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0D2" w:rsidRDefault="00C210D2" w:rsidP="00DE336A">
      <w:pPr>
        <w:spacing w:after="0" w:line="240" w:lineRule="auto"/>
      </w:pPr>
      <w:r>
        <w:separator/>
      </w:r>
    </w:p>
  </w:endnote>
  <w:endnote w:type="continuationSeparator" w:id="0">
    <w:p w:rsidR="00C210D2" w:rsidRDefault="00C210D2" w:rsidP="00DE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5C221E">
    <w:pPr>
      <w:pStyle w:val="Stopka"/>
    </w:pPr>
    <w:r w:rsidRPr="005C221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-622300</wp:posOffset>
          </wp:positionV>
          <wp:extent cx="1515110" cy="1515110"/>
          <wp:effectExtent l="0" t="0" r="0" b="0"/>
          <wp:wrapNone/>
          <wp:docPr id="2" name="Obraz 2" descr="C:\Users\WKK\AppData\Local\Temp\11425 logo2 png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WKK\AppData\Local\Temp\11425 logo2 png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110" cy="151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3774E0" wp14:editId="6D8BACF5">
          <wp:simplePos x="0" y="0"/>
          <wp:positionH relativeFrom="margin">
            <wp:align>left</wp:align>
          </wp:positionH>
          <wp:positionV relativeFrom="paragraph">
            <wp:posOffset>-80010</wp:posOffset>
          </wp:positionV>
          <wp:extent cx="1180465" cy="514350"/>
          <wp:effectExtent l="0" t="0" r="63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lusk polska-1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0D2" w:rsidRDefault="00C210D2" w:rsidP="00DE336A">
      <w:pPr>
        <w:spacing w:after="0" w:line="240" w:lineRule="auto"/>
      </w:pPr>
      <w:r>
        <w:separator/>
      </w:r>
    </w:p>
  </w:footnote>
  <w:footnote w:type="continuationSeparator" w:id="0">
    <w:p w:rsidR="00C210D2" w:rsidRDefault="00C210D2" w:rsidP="00DE3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3FE" w:rsidRDefault="009133F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-229870</wp:posOffset>
          </wp:positionV>
          <wp:extent cx="5369560" cy="534670"/>
          <wp:effectExtent l="0" t="0" r="2540" b="0"/>
          <wp:wrapNone/>
          <wp:docPr id="1" name="Obraz 4" descr="C:\Users\WKK\Desktop\Stary komputer\Impuls do zmiany\promocja\EFS poziom\EFS 3 znaki achro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WKK\Desktop\Stary komputer\Impuls do zmiany\promocja\EFS poziom\EFS 3 znaki achro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6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7F96"/>
    <w:multiLevelType w:val="hybridMultilevel"/>
    <w:tmpl w:val="06D6B8DE"/>
    <w:lvl w:ilvl="0" w:tplc="00004E4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-927" w:firstLine="0"/>
      </w:pPr>
    </w:lvl>
    <w:lvl w:ilvl="2" w:tplc="FFFFFFFF">
      <w:numFmt w:val="decimal"/>
      <w:lvlText w:val=""/>
      <w:lvlJc w:val="left"/>
      <w:pPr>
        <w:ind w:left="-927" w:firstLine="0"/>
      </w:pPr>
    </w:lvl>
    <w:lvl w:ilvl="3" w:tplc="FFFFFFFF">
      <w:numFmt w:val="decimal"/>
      <w:lvlText w:val=""/>
      <w:lvlJc w:val="left"/>
      <w:pPr>
        <w:ind w:left="-927" w:firstLine="0"/>
      </w:pPr>
    </w:lvl>
    <w:lvl w:ilvl="4" w:tplc="FFFFFFFF">
      <w:numFmt w:val="decimal"/>
      <w:lvlText w:val=""/>
      <w:lvlJc w:val="left"/>
      <w:pPr>
        <w:ind w:left="-927" w:firstLine="0"/>
      </w:pPr>
    </w:lvl>
    <w:lvl w:ilvl="5" w:tplc="FFFFFFFF">
      <w:numFmt w:val="decimal"/>
      <w:lvlText w:val=""/>
      <w:lvlJc w:val="left"/>
      <w:pPr>
        <w:ind w:left="-927" w:firstLine="0"/>
      </w:pPr>
    </w:lvl>
    <w:lvl w:ilvl="6" w:tplc="FFFFFFFF">
      <w:numFmt w:val="decimal"/>
      <w:lvlText w:val=""/>
      <w:lvlJc w:val="left"/>
      <w:pPr>
        <w:ind w:left="-927" w:firstLine="0"/>
      </w:pPr>
    </w:lvl>
    <w:lvl w:ilvl="7" w:tplc="FFFFFFFF">
      <w:numFmt w:val="decimal"/>
      <w:lvlText w:val=""/>
      <w:lvlJc w:val="left"/>
      <w:pPr>
        <w:ind w:left="-927" w:firstLine="0"/>
      </w:pPr>
    </w:lvl>
    <w:lvl w:ilvl="8" w:tplc="FFFFFFFF">
      <w:numFmt w:val="decimal"/>
      <w:lvlText w:val=""/>
      <w:lvlJc w:val="left"/>
      <w:pPr>
        <w:ind w:left="-927" w:firstLine="0"/>
      </w:pPr>
    </w:lvl>
  </w:abstractNum>
  <w:abstractNum w:abstractNumId="1" w15:restartNumberingAfterBreak="0">
    <w:nsid w:val="02FF1D3C"/>
    <w:multiLevelType w:val="hybridMultilevel"/>
    <w:tmpl w:val="5C1E78A4"/>
    <w:lvl w:ilvl="0" w:tplc="81F05548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321B7"/>
    <w:multiLevelType w:val="hybridMultilevel"/>
    <w:tmpl w:val="4E6E3242"/>
    <w:lvl w:ilvl="0" w:tplc="43F0E37E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952BB"/>
    <w:multiLevelType w:val="hybridMultilevel"/>
    <w:tmpl w:val="10829954"/>
    <w:lvl w:ilvl="0" w:tplc="69F69A12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25F03"/>
    <w:multiLevelType w:val="hybridMultilevel"/>
    <w:tmpl w:val="A3489738"/>
    <w:lvl w:ilvl="0" w:tplc="2FCC2500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B3E57"/>
    <w:multiLevelType w:val="hybridMultilevel"/>
    <w:tmpl w:val="A7DC3DA2"/>
    <w:lvl w:ilvl="0" w:tplc="E19A7E9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E03D8"/>
    <w:multiLevelType w:val="hybridMultilevel"/>
    <w:tmpl w:val="4A40C968"/>
    <w:lvl w:ilvl="0" w:tplc="93B27754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FE2284"/>
    <w:multiLevelType w:val="hybridMultilevel"/>
    <w:tmpl w:val="C994B40C"/>
    <w:lvl w:ilvl="0" w:tplc="00000005">
      <w:start w:val="1"/>
      <w:numFmt w:val="lowerLetter"/>
      <w:lvlText w:val="%1)"/>
      <w:lvlJc w:val="left"/>
      <w:pPr>
        <w:ind w:left="784" w:hanging="360"/>
      </w:p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8" w15:restartNumberingAfterBreak="0">
    <w:nsid w:val="2FF20CAD"/>
    <w:multiLevelType w:val="hybridMultilevel"/>
    <w:tmpl w:val="143A7A62"/>
    <w:lvl w:ilvl="0" w:tplc="DC52FA96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319B4D22"/>
    <w:multiLevelType w:val="hybridMultilevel"/>
    <w:tmpl w:val="D1FE9256"/>
    <w:lvl w:ilvl="0" w:tplc="1C7055BE">
      <w:start w:val="1"/>
      <w:numFmt w:val="lowerRoman"/>
      <w:lvlText w:val="%1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44E49E4"/>
    <w:multiLevelType w:val="hybridMultilevel"/>
    <w:tmpl w:val="D89C6D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A0805"/>
    <w:multiLevelType w:val="hybridMultilevel"/>
    <w:tmpl w:val="9CC8353A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FA5B42"/>
    <w:multiLevelType w:val="hybridMultilevel"/>
    <w:tmpl w:val="5986C3A4"/>
    <w:lvl w:ilvl="0" w:tplc="0415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3E1A1928"/>
    <w:multiLevelType w:val="hybridMultilevel"/>
    <w:tmpl w:val="A2529B4A"/>
    <w:lvl w:ilvl="0" w:tplc="927C3570">
      <w:start w:val="10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FC1AB5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A6F5BE4"/>
    <w:multiLevelType w:val="hybridMultilevel"/>
    <w:tmpl w:val="2B665404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>
      <w:start w:val="1"/>
      <w:numFmt w:val="lowerLetter"/>
      <w:lvlText w:val="%2."/>
      <w:lvlJc w:val="left"/>
      <w:pPr>
        <w:ind w:left="2010" w:hanging="360"/>
      </w:pPr>
    </w:lvl>
    <w:lvl w:ilvl="2" w:tplc="0415001B">
      <w:start w:val="1"/>
      <w:numFmt w:val="lowerRoman"/>
      <w:lvlText w:val="%3."/>
      <w:lvlJc w:val="right"/>
      <w:pPr>
        <w:ind w:left="2730" w:hanging="180"/>
      </w:pPr>
    </w:lvl>
    <w:lvl w:ilvl="3" w:tplc="0415000F">
      <w:start w:val="1"/>
      <w:numFmt w:val="decimal"/>
      <w:lvlText w:val="%4."/>
      <w:lvlJc w:val="left"/>
      <w:pPr>
        <w:ind w:left="3450" w:hanging="360"/>
      </w:pPr>
    </w:lvl>
    <w:lvl w:ilvl="4" w:tplc="04150019">
      <w:start w:val="1"/>
      <w:numFmt w:val="lowerLetter"/>
      <w:lvlText w:val="%5."/>
      <w:lvlJc w:val="left"/>
      <w:pPr>
        <w:ind w:left="4170" w:hanging="360"/>
      </w:pPr>
    </w:lvl>
    <w:lvl w:ilvl="5" w:tplc="0415001B">
      <w:start w:val="1"/>
      <w:numFmt w:val="lowerRoman"/>
      <w:lvlText w:val="%6."/>
      <w:lvlJc w:val="right"/>
      <w:pPr>
        <w:ind w:left="4890" w:hanging="180"/>
      </w:pPr>
    </w:lvl>
    <w:lvl w:ilvl="6" w:tplc="0415000F">
      <w:start w:val="1"/>
      <w:numFmt w:val="decimal"/>
      <w:lvlText w:val="%7."/>
      <w:lvlJc w:val="left"/>
      <w:pPr>
        <w:ind w:left="5610" w:hanging="360"/>
      </w:pPr>
    </w:lvl>
    <w:lvl w:ilvl="7" w:tplc="04150019">
      <w:start w:val="1"/>
      <w:numFmt w:val="lowerLetter"/>
      <w:lvlText w:val="%8."/>
      <w:lvlJc w:val="left"/>
      <w:pPr>
        <w:ind w:left="6330" w:hanging="360"/>
      </w:pPr>
    </w:lvl>
    <w:lvl w:ilvl="8" w:tplc="0415001B">
      <w:start w:val="1"/>
      <w:numFmt w:val="lowerRoman"/>
      <w:lvlText w:val="%9."/>
      <w:lvlJc w:val="right"/>
      <w:pPr>
        <w:ind w:left="7050" w:hanging="180"/>
      </w:pPr>
    </w:lvl>
  </w:abstractNum>
  <w:abstractNum w:abstractNumId="16" w15:restartNumberingAfterBreak="0">
    <w:nsid w:val="4A973B18"/>
    <w:multiLevelType w:val="hybridMultilevel"/>
    <w:tmpl w:val="A36C0A1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ADB6FED"/>
    <w:multiLevelType w:val="hybridMultilevel"/>
    <w:tmpl w:val="4AECD8CE"/>
    <w:lvl w:ilvl="0" w:tplc="59940BE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91183"/>
    <w:multiLevelType w:val="hybridMultilevel"/>
    <w:tmpl w:val="445000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E3C32CE">
      <w:numFmt w:val="bullet"/>
      <w:lvlText w:val=""/>
      <w:lvlJc w:val="left"/>
      <w:pPr>
        <w:ind w:left="2340" w:hanging="360"/>
      </w:pPr>
      <w:rPr>
        <w:rFonts w:ascii="Symbol" w:eastAsia="Arial Unicode MS" w:hAnsi="Symbol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B33B3"/>
    <w:multiLevelType w:val="hybridMultilevel"/>
    <w:tmpl w:val="C8DADE4A"/>
    <w:lvl w:ilvl="0" w:tplc="CC489C1E">
      <w:start w:val="1"/>
      <w:numFmt w:val="upperLetter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DB5167"/>
    <w:multiLevelType w:val="hybridMultilevel"/>
    <w:tmpl w:val="6624E33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5B30CB2"/>
    <w:multiLevelType w:val="hybridMultilevel"/>
    <w:tmpl w:val="C106AF60"/>
    <w:lvl w:ilvl="0" w:tplc="3E00064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64C5745"/>
    <w:multiLevelType w:val="hybridMultilevel"/>
    <w:tmpl w:val="193EB52E"/>
    <w:lvl w:ilvl="0" w:tplc="3AA406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5C5565"/>
    <w:multiLevelType w:val="hybridMultilevel"/>
    <w:tmpl w:val="A93CDDE4"/>
    <w:lvl w:ilvl="0" w:tplc="2FCC2500">
      <w:start w:val="1"/>
      <w:numFmt w:val="bullet"/>
      <w:lvlText w:val=""/>
      <w:lvlJc w:val="center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5AD978B3"/>
    <w:multiLevelType w:val="hybridMultilevel"/>
    <w:tmpl w:val="85DE07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D7BBD"/>
    <w:multiLevelType w:val="hybridMultilevel"/>
    <w:tmpl w:val="40043D9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142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B64ED7"/>
    <w:multiLevelType w:val="hybridMultilevel"/>
    <w:tmpl w:val="8A5424FC"/>
    <w:lvl w:ilvl="0" w:tplc="3AF88BAC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7C7288"/>
    <w:multiLevelType w:val="hybridMultilevel"/>
    <w:tmpl w:val="586ECCEC"/>
    <w:lvl w:ilvl="0" w:tplc="2FCC2500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968E5"/>
    <w:multiLevelType w:val="hybridMultilevel"/>
    <w:tmpl w:val="BB9CFA1E"/>
    <w:lvl w:ilvl="0" w:tplc="2FCC2500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F782E"/>
    <w:multiLevelType w:val="hybridMultilevel"/>
    <w:tmpl w:val="B6F08D96"/>
    <w:lvl w:ilvl="0" w:tplc="38FED18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1C31AC"/>
    <w:multiLevelType w:val="hybridMultilevel"/>
    <w:tmpl w:val="914E04DC"/>
    <w:lvl w:ilvl="0" w:tplc="13D0545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72E30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00564D"/>
    <w:multiLevelType w:val="hybridMultilevel"/>
    <w:tmpl w:val="01E621CA"/>
    <w:lvl w:ilvl="0" w:tplc="0415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3" w15:restartNumberingAfterBreak="0">
    <w:nsid w:val="66D427F7"/>
    <w:multiLevelType w:val="multilevel"/>
    <w:tmpl w:val="C05050CA"/>
    <w:lvl w:ilvl="0">
      <w:start w:val="1"/>
      <w:numFmt w:val="upperRoman"/>
      <w:lvlText w:val="%1)"/>
      <w:lvlJc w:val="left"/>
      <w:pPr>
        <w:ind w:left="1637" w:hanging="360"/>
      </w:pPr>
      <w:rPr>
        <w:b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b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EDE7D58"/>
    <w:multiLevelType w:val="hybridMultilevel"/>
    <w:tmpl w:val="042C4B10"/>
    <w:lvl w:ilvl="0" w:tplc="218E9CFC">
      <w:start w:val="1"/>
      <w:numFmt w:val="lowerLetter"/>
      <w:lvlText w:val="%1)"/>
      <w:lvlJc w:val="left"/>
      <w:pPr>
        <w:ind w:left="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</w:lvl>
    <w:lvl w:ilvl="3" w:tplc="0415000F" w:tentative="1">
      <w:start w:val="1"/>
      <w:numFmt w:val="decimal"/>
      <w:lvlText w:val="%4."/>
      <w:lvlJc w:val="left"/>
      <w:pPr>
        <w:ind w:left="2944" w:hanging="360"/>
      </w:p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</w:lvl>
    <w:lvl w:ilvl="6" w:tplc="0415000F" w:tentative="1">
      <w:start w:val="1"/>
      <w:numFmt w:val="decimal"/>
      <w:lvlText w:val="%7."/>
      <w:lvlJc w:val="left"/>
      <w:pPr>
        <w:ind w:left="5104" w:hanging="360"/>
      </w:p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5" w15:restartNumberingAfterBreak="0">
    <w:nsid w:val="7F762CE6"/>
    <w:multiLevelType w:val="hybridMultilevel"/>
    <w:tmpl w:val="9EE2BDBE"/>
    <w:lvl w:ilvl="0" w:tplc="C7B29720">
      <w:start w:val="7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11"/>
  </w:num>
  <w:num w:numId="3">
    <w:abstractNumId w:val="14"/>
  </w:num>
  <w:num w:numId="4">
    <w:abstractNumId w:val="33"/>
  </w:num>
  <w:num w:numId="5">
    <w:abstractNumId w:val="31"/>
  </w:num>
  <w:num w:numId="6">
    <w:abstractNumId w:val="25"/>
  </w:num>
  <w:num w:numId="7">
    <w:abstractNumId w:val="19"/>
  </w:num>
  <w:num w:numId="8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5"/>
  </w:num>
  <w:num w:numId="12">
    <w:abstractNumId w:val="2"/>
  </w:num>
  <w:num w:numId="13">
    <w:abstractNumId w:val="23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8"/>
  </w:num>
  <w:num w:numId="23">
    <w:abstractNumId w:val="27"/>
  </w:num>
  <w:num w:numId="24">
    <w:abstractNumId w:val="4"/>
  </w:num>
  <w:num w:numId="25">
    <w:abstractNumId w:val="28"/>
  </w:num>
  <w:num w:numId="26">
    <w:abstractNumId w:val="7"/>
  </w:num>
  <w:num w:numId="27">
    <w:abstractNumId w:val="3"/>
  </w:num>
  <w:num w:numId="28">
    <w:abstractNumId w:val="34"/>
  </w:num>
  <w:num w:numId="29">
    <w:abstractNumId w:val="20"/>
  </w:num>
  <w:num w:numId="30">
    <w:abstractNumId w:val="21"/>
  </w:num>
  <w:num w:numId="31">
    <w:abstractNumId w:val="26"/>
  </w:num>
  <w:num w:numId="32">
    <w:abstractNumId w:val="12"/>
  </w:num>
  <w:num w:numId="33">
    <w:abstractNumId w:val="6"/>
  </w:num>
  <w:num w:numId="34">
    <w:abstractNumId w:val="30"/>
  </w:num>
  <w:num w:numId="35">
    <w:abstractNumId w:val="10"/>
  </w:num>
  <w:num w:numId="36">
    <w:abstractNumId w:val="15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B03"/>
    <w:rsid w:val="000509FB"/>
    <w:rsid w:val="00077E51"/>
    <w:rsid w:val="00086E5D"/>
    <w:rsid w:val="000F0F6B"/>
    <w:rsid w:val="000F662B"/>
    <w:rsid w:val="001211CD"/>
    <w:rsid w:val="001257C6"/>
    <w:rsid w:val="00176C49"/>
    <w:rsid w:val="001A3949"/>
    <w:rsid w:val="00216ECA"/>
    <w:rsid w:val="00247E8A"/>
    <w:rsid w:val="00265E58"/>
    <w:rsid w:val="002A2120"/>
    <w:rsid w:val="002A3417"/>
    <w:rsid w:val="002B018B"/>
    <w:rsid w:val="002B1804"/>
    <w:rsid w:val="002D7F7C"/>
    <w:rsid w:val="002E2423"/>
    <w:rsid w:val="003016A5"/>
    <w:rsid w:val="003040A7"/>
    <w:rsid w:val="003251C2"/>
    <w:rsid w:val="003B008F"/>
    <w:rsid w:val="003B2FA7"/>
    <w:rsid w:val="003C4931"/>
    <w:rsid w:val="003E2333"/>
    <w:rsid w:val="003F60BF"/>
    <w:rsid w:val="0041177A"/>
    <w:rsid w:val="00466606"/>
    <w:rsid w:val="004C5BBE"/>
    <w:rsid w:val="00500D36"/>
    <w:rsid w:val="005307EB"/>
    <w:rsid w:val="00536BBD"/>
    <w:rsid w:val="00572C9E"/>
    <w:rsid w:val="005852A5"/>
    <w:rsid w:val="00594CDA"/>
    <w:rsid w:val="005A1464"/>
    <w:rsid w:val="005C221E"/>
    <w:rsid w:val="005C655B"/>
    <w:rsid w:val="005D3179"/>
    <w:rsid w:val="005D7FEB"/>
    <w:rsid w:val="005E2A3A"/>
    <w:rsid w:val="005F1338"/>
    <w:rsid w:val="005F4A77"/>
    <w:rsid w:val="00601073"/>
    <w:rsid w:val="00602F4E"/>
    <w:rsid w:val="00662829"/>
    <w:rsid w:val="00690277"/>
    <w:rsid w:val="006A3F5B"/>
    <w:rsid w:val="006C10E3"/>
    <w:rsid w:val="006E0862"/>
    <w:rsid w:val="006E6216"/>
    <w:rsid w:val="006F0B63"/>
    <w:rsid w:val="00725767"/>
    <w:rsid w:val="007448FF"/>
    <w:rsid w:val="00750710"/>
    <w:rsid w:val="00757201"/>
    <w:rsid w:val="007A34A1"/>
    <w:rsid w:val="007B1E2A"/>
    <w:rsid w:val="007E5B03"/>
    <w:rsid w:val="008217BB"/>
    <w:rsid w:val="008564F7"/>
    <w:rsid w:val="008A5599"/>
    <w:rsid w:val="008E555E"/>
    <w:rsid w:val="009133FE"/>
    <w:rsid w:val="00924E80"/>
    <w:rsid w:val="00934676"/>
    <w:rsid w:val="009421A7"/>
    <w:rsid w:val="00952555"/>
    <w:rsid w:val="009721FD"/>
    <w:rsid w:val="009728DB"/>
    <w:rsid w:val="00987599"/>
    <w:rsid w:val="009D26AA"/>
    <w:rsid w:val="009D7478"/>
    <w:rsid w:val="009F3F19"/>
    <w:rsid w:val="00A845F6"/>
    <w:rsid w:val="00A91D30"/>
    <w:rsid w:val="00AA5F77"/>
    <w:rsid w:val="00AD7AFD"/>
    <w:rsid w:val="00B128A5"/>
    <w:rsid w:val="00B37626"/>
    <w:rsid w:val="00B42C03"/>
    <w:rsid w:val="00B72196"/>
    <w:rsid w:val="00B84425"/>
    <w:rsid w:val="00B8577F"/>
    <w:rsid w:val="00BA2489"/>
    <w:rsid w:val="00BB75DD"/>
    <w:rsid w:val="00BC504F"/>
    <w:rsid w:val="00BE19B9"/>
    <w:rsid w:val="00BF7DEB"/>
    <w:rsid w:val="00C13BC4"/>
    <w:rsid w:val="00C210D2"/>
    <w:rsid w:val="00C4114F"/>
    <w:rsid w:val="00C417E8"/>
    <w:rsid w:val="00C73A46"/>
    <w:rsid w:val="00CC5950"/>
    <w:rsid w:val="00CF140D"/>
    <w:rsid w:val="00D0398A"/>
    <w:rsid w:val="00D3242F"/>
    <w:rsid w:val="00D61716"/>
    <w:rsid w:val="00DA7B66"/>
    <w:rsid w:val="00DC1B40"/>
    <w:rsid w:val="00DE336A"/>
    <w:rsid w:val="00DE7C84"/>
    <w:rsid w:val="00DF6D3E"/>
    <w:rsid w:val="00E079D7"/>
    <w:rsid w:val="00E374FC"/>
    <w:rsid w:val="00E90AEE"/>
    <w:rsid w:val="00E9294F"/>
    <w:rsid w:val="00EC07FB"/>
    <w:rsid w:val="00EE112A"/>
    <w:rsid w:val="00F10536"/>
    <w:rsid w:val="00F1432C"/>
    <w:rsid w:val="00F22D9E"/>
    <w:rsid w:val="00F465DA"/>
    <w:rsid w:val="00F70EF9"/>
    <w:rsid w:val="00F97906"/>
    <w:rsid w:val="00FB090A"/>
    <w:rsid w:val="00FD7C40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95C37"/>
  <w15:docId w15:val="{3F7CD784-D67F-4D60-B6C8-84855FDD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336A"/>
  </w:style>
  <w:style w:type="paragraph" w:styleId="Stopka">
    <w:name w:val="footer"/>
    <w:basedOn w:val="Normalny"/>
    <w:link w:val="StopkaZnak"/>
    <w:uiPriority w:val="99"/>
    <w:unhideWhenUsed/>
    <w:rsid w:val="00DE3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336A"/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rsid w:val="0075071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7507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750710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750710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75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750710"/>
    <w:rPr>
      <w:b/>
      <w:bCs/>
    </w:rPr>
  </w:style>
  <w:style w:type="character" w:customStyle="1" w:styleId="apple-converted-space">
    <w:name w:val="apple-converted-space"/>
    <w:basedOn w:val="Domylnaczcionkaakapitu"/>
    <w:rsid w:val="00750710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B3762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3467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EC07FB"/>
  </w:style>
  <w:style w:type="paragraph" w:styleId="Akapitzlist">
    <w:name w:val="List Paragraph"/>
    <w:basedOn w:val="Normalny"/>
    <w:link w:val="AkapitzlistZnak"/>
    <w:uiPriority w:val="34"/>
    <w:qFormat/>
    <w:rsid w:val="00EC07FB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6902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zodstpw">
    <w:name w:val="No Spacing"/>
    <w:link w:val="BezodstpwZnak"/>
    <w:qFormat/>
    <w:rsid w:val="00602F4E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locked/>
    <w:rsid w:val="00602F4E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02F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0AEE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5307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B0F20-9F7D-448F-ACF3-EB4C6B322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2818</Words>
  <Characters>16909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WKK</cp:lastModifiedBy>
  <cp:revision>3</cp:revision>
  <cp:lastPrinted>2019-04-02T09:00:00Z</cp:lastPrinted>
  <dcterms:created xsi:type="dcterms:W3CDTF">2020-05-26T07:07:00Z</dcterms:created>
  <dcterms:modified xsi:type="dcterms:W3CDTF">2020-06-07T20:59:00Z</dcterms:modified>
</cp:coreProperties>
</file>